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14C" w:rsidRPr="00614EDD" w:rsidRDefault="00DD214C" w:rsidP="00F66C57">
      <w:pPr>
        <w:tabs>
          <w:tab w:val="left" w:pos="284"/>
        </w:tabs>
        <w:spacing w:line="276" w:lineRule="auto"/>
        <w:jc w:val="center"/>
        <w:outlineLvl w:val="0"/>
        <w:rPr>
          <w:b/>
          <w:lang w:val="uk-UA"/>
        </w:rPr>
      </w:pPr>
      <w:r w:rsidRPr="00614EDD">
        <w:rPr>
          <w:b/>
          <w:lang w:val="uk-UA"/>
        </w:rPr>
        <w:t>Довідка</w:t>
      </w:r>
    </w:p>
    <w:p w:rsidR="006F35E0" w:rsidRPr="00614EDD" w:rsidRDefault="00DD214C" w:rsidP="006F35E0">
      <w:pPr>
        <w:spacing w:line="276" w:lineRule="auto"/>
        <w:jc w:val="center"/>
        <w:rPr>
          <w:b/>
          <w:lang w:val="uk-UA"/>
        </w:rPr>
      </w:pPr>
      <w:r w:rsidRPr="00614EDD">
        <w:rPr>
          <w:b/>
          <w:lang w:val="uk-UA"/>
        </w:rPr>
        <w:t xml:space="preserve"> До рішення </w:t>
      </w:r>
      <w:r w:rsidR="001820AF" w:rsidRPr="00614EDD">
        <w:rPr>
          <w:b/>
          <w:lang w:val="uk-UA"/>
        </w:rPr>
        <w:t>Х</w:t>
      </w:r>
      <w:r w:rsidR="00C87FEE" w:rsidRPr="00614EDD">
        <w:rPr>
          <w:b/>
          <w:lang w:val="uk-UA"/>
        </w:rPr>
        <w:t>Х</w:t>
      </w:r>
      <w:r w:rsidR="00E839EB" w:rsidRPr="00614EDD">
        <w:rPr>
          <w:b/>
          <w:lang w:val="uk-UA"/>
        </w:rPr>
        <w:t>Х</w:t>
      </w:r>
      <w:r w:rsidR="005D54EE" w:rsidRPr="00614EDD">
        <w:rPr>
          <w:b/>
          <w:lang w:val="uk-UA"/>
        </w:rPr>
        <w:t>Х</w:t>
      </w:r>
      <w:r w:rsidR="00362773" w:rsidRPr="00614EDD">
        <w:rPr>
          <w:b/>
          <w:lang w:val="uk-UA"/>
        </w:rPr>
        <w:t>Х</w:t>
      </w:r>
      <w:r w:rsidR="00176BD2" w:rsidRPr="00614EDD">
        <w:rPr>
          <w:b/>
          <w:lang w:val="uk-UA"/>
        </w:rPr>
        <w:t>V</w:t>
      </w:r>
      <w:r w:rsidR="00FC4A53" w:rsidRPr="00614EDD">
        <w:rPr>
          <w:b/>
          <w:lang w:val="uk-UA"/>
        </w:rPr>
        <w:t xml:space="preserve"> </w:t>
      </w:r>
      <w:r w:rsidRPr="00614EDD">
        <w:rPr>
          <w:b/>
          <w:lang w:val="uk-UA"/>
        </w:rPr>
        <w:t xml:space="preserve">сесії сільської ради </w:t>
      </w:r>
      <w:r w:rsidR="00BF01B8" w:rsidRPr="00614EDD">
        <w:rPr>
          <w:b/>
          <w:lang w:val="uk-UA"/>
        </w:rPr>
        <w:t xml:space="preserve">від </w:t>
      </w:r>
      <w:r w:rsidR="00F71B2C" w:rsidRPr="00614EDD">
        <w:rPr>
          <w:b/>
          <w:lang w:val="uk-UA"/>
        </w:rPr>
        <w:t xml:space="preserve"> лютого</w:t>
      </w:r>
      <w:r w:rsidR="009552BC" w:rsidRPr="00614EDD">
        <w:rPr>
          <w:b/>
          <w:lang w:val="uk-UA"/>
        </w:rPr>
        <w:t xml:space="preserve"> 202</w:t>
      </w:r>
      <w:r w:rsidR="00F71B2C" w:rsidRPr="00614EDD">
        <w:rPr>
          <w:b/>
          <w:lang w:val="uk-UA"/>
        </w:rPr>
        <w:t>6</w:t>
      </w:r>
      <w:r w:rsidR="009552BC" w:rsidRPr="00614EDD">
        <w:rPr>
          <w:b/>
          <w:lang w:val="uk-UA"/>
        </w:rPr>
        <w:t xml:space="preserve"> </w:t>
      </w:r>
      <w:r w:rsidR="00BF01B8" w:rsidRPr="00614EDD">
        <w:rPr>
          <w:b/>
          <w:lang w:val="uk-UA"/>
        </w:rPr>
        <w:t>р</w:t>
      </w:r>
      <w:r w:rsidR="009552BC" w:rsidRPr="00614EDD">
        <w:rPr>
          <w:b/>
          <w:lang w:val="uk-UA"/>
        </w:rPr>
        <w:t>оку</w:t>
      </w:r>
    </w:p>
    <w:p w:rsidR="00DD214C" w:rsidRPr="00614EDD" w:rsidRDefault="00DD214C" w:rsidP="006F35E0">
      <w:pPr>
        <w:spacing w:line="276" w:lineRule="auto"/>
        <w:jc w:val="center"/>
        <w:rPr>
          <w:b/>
          <w:lang w:val="uk-UA"/>
        </w:rPr>
      </w:pPr>
      <w:r w:rsidRPr="00614EDD">
        <w:rPr>
          <w:b/>
          <w:lang w:val="uk-UA"/>
        </w:rPr>
        <w:t xml:space="preserve">«Про внесення змін </w:t>
      </w:r>
      <w:r w:rsidR="006F35E0" w:rsidRPr="00614EDD">
        <w:rPr>
          <w:b/>
          <w:lang w:val="uk-UA"/>
        </w:rPr>
        <w:t xml:space="preserve">в </w:t>
      </w:r>
      <w:r w:rsidRPr="00614EDD">
        <w:rPr>
          <w:b/>
          <w:lang w:val="uk-UA"/>
        </w:rPr>
        <w:t>бюджет</w:t>
      </w:r>
      <w:r w:rsidR="00390FD2" w:rsidRPr="00614EDD">
        <w:rPr>
          <w:b/>
          <w:lang w:val="uk-UA"/>
        </w:rPr>
        <w:t xml:space="preserve"> Великокучурівської сільської  територіальної громади </w:t>
      </w:r>
      <w:r w:rsidRPr="00614EDD">
        <w:rPr>
          <w:b/>
          <w:lang w:val="uk-UA"/>
        </w:rPr>
        <w:t xml:space="preserve"> на 20</w:t>
      </w:r>
      <w:r w:rsidR="00D05F9C" w:rsidRPr="00614EDD">
        <w:rPr>
          <w:b/>
          <w:lang w:val="uk-UA"/>
        </w:rPr>
        <w:t>2</w:t>
      </w:r>
      <w:r w:rsidR="00F71B2C" w:rsidRPr="00614EDD">
        <w:rPr>
          <w:b/>
          <w:lang w:val="uk-UA"/>
        </w:rPr>
        <w:t>6</w:t>
      </w:r>
      <w:r w:rsidRPr="00614EDD">
        <w:rPr>
          <w:b/>
          <w:lang w:val="uk-UA"/>
        </w:rPr>
        <w:t xml:space="preserve"> рік»</w:t>
      </w:r>
    </w:p>
    <w:p w:rsidR="00C87FEE" w:rsidRPr="00614EDD" w:rsidRDefault="00C87FEE" w:rsidP="00852ADD">
      <w:pPr>
        <w:pStyle w:val="a3"/>
        <w:tabs>
          <w:tab w:val="left" w:pos="567"/>
          <w:tab w:val="left" w:pos="851"/>
        </w:tabs>
        <w:spacing w:line="276" w:lineRule="auto"/>
        <w:ind w:left="0"/>
        <w:jc w:val="both"/>
        <w:rPr>
          <w:lang w:val="uk-UA"/>
        </w:rPr>
      </w:pPr>
      <w:r w:rsidRPr="00614EDD">
        <w:rPr>
          <w:lang w:val="uk-UA"/>
        </w:rPr>
        <w:t>Внести зміни до розпису бюджету Великокучурівської сільської  територіальної громади на 202</w:t>
      </w:r>
      <w:r w:rsidR="00F71B2C" w:rsidRPr="00614EDD">
        <w:rPr>
          <w:lang w:val="uk-UA"/>
        </w:rPr>
        <w:t>6</w:t>
      </w:r>
      <w:r w:rsidRPr="00614EDD">
        <w:rPr>
          <w:lang w:val="uk-UA"/>
        </w:rPr>
        <w:t xml:space="preserve"> рік, зокрема:</w:t>
      </w:r>
    </w:p>
    <w:p w:rsidR="004F2053" w:rsidRPr="00614EDD" w:rsidRDefault="004F2053" w:rsidP="00D65F3F">
      <w:pPr>
        <w:pStyle w:val="a3"/>
        <w:numPr>
          <w:ilvl w:val="0"/>
          <w:numId w:val="11"/>
        </w:numPr>
        <w:tabs>
          <w:tab w:val="left" w:pos="0"/>
          <w:tab w:val="left" w:pos="284"/>
          <w:tab w:val="left" w:pos="709"/>
        </w:tabs>
        <w:ind w:left="0" w:firstLine="426"/>
        <w:jc w:val="both"/>
        <w:rPr>
          <w:lang w:val="uk-UA"/>
        </w:rPr>
      </w:pPr>
      <w:r w:rsidRPr="00614EDD">
        <w:rPr>
          <w:lang w:val="uk-UA"/>
        </w:rPr>
        <w:t xml:space="preserve">По фінансуванню (додаток </w:t>
      </w:r>
      <w:r w:rsidR="00F71B2C" w:rsidRPr="00614EDD">
        <w:rPr>
          <w:lang w:val="uk-UA"/>
        </w:rPr>
        <w:t>1</w:t>
      </w:r>
      <w:r w:rsidRPr="00614EDD">
        <w:rPr>
          <w:lang w:val="uk-UA"/>
        </w:rPr>
        <w:t>):</w:t>
      </w:r>
    </w:p>
    <w:p w:rsidR="00F71B2C" w:rsidRPr="00614EDD" w:rsidRDefault="00F71B2C" w:rsidP="00026FC6">
      <w:pPr>
        <w:pStyle w:val="a3"/>
        <w:numPr>
          <w:ilvl w:val="1"/>
          <w:numId w:val="11"/>
        </w:numPr>
        <w:tabs>
          <w:tab w:val="left" w:pos="0"/>
          <w:tab w:val="left" w:pos="284"/>
          <w:tab w:val="left" w:pos="426"/>
        </w:tabs>
        <w:ind w:left="0" w:firstLine="0"/>
        <w:jc w:val="both"/>
        <w:rPr>
          <w:lang w:val="uk-UA"/>
        </w:rPr>
      </w:pPr>
      <w:r w:rsidRPr="00614EDD">
        <w:rPr>
          <w:lang w:val="uk-UA"/>
        </w:rPr>
        <w:t>Вільний залишок коштів загального фонду за рахунком:</w:t>
      </w:r>
    </w:p>
    <w:p w:rsidR="00DD4436" w:rsidRPr="00614EDD" w:rsidRDefault="00F71B2C" w:rsidP="00F71B2C">
      <w:pPr>
        <w:pStyle w:val="a3"/>
        <w:numPr>
          <w:ilvl w:val="2"/>
          <w:numId w:val="11"/>
        </w:numPr>
        <w:tabs>
          <w:tab w:val="left" w:pos="0"/>
          <w:tab w:val="left" w:pos="284"/>
          <w:tab w:val="left" w:pos="426"/>
        </w:tabs>
        <w:ind w:left="0" w:firstLine="0"/>
        <w:jc w:val="both"/>
        <w:rPr>
          <w:lang w:val="uk-UA"/>
        </w:rPr>
      </w:pPr>
      <w:r w:rsidRPr="00614EDD">
        <w:rPr>
          <w:lang w:val="uk-UA"/>
        </w:rPr>
        <w:t xml:space="preserve">UA968201720000324190000024309 – 6 845 388,81грн. </w:t>
      </w:r>
    </w:p>
    <w:p w:rsidR="00F71B2C" w:rsidRPr="00614EDD" w:rsidRDefault="00F71B2C" w:rsidP="00F71B2C">
      <w:pPr>
        <w:pStyle w:val="a3"/>
        <w:numPr>
          <w:ilvl w:val="2"/>
          <w:numId w:val="11"/>
        </w:numPr>
        <w:tabs>
          <w:tab w:val="left" w:pos="0"/>
          <w:tab w:val="left" w:pos="284"/>
          <w:tab w:val="left" w:pos="426"/>
        </w:tabs>
        <w:ind w:left="0" w:firstLine="0"/>
        <w:jc w:val="both"/>
        <w:rPr>
          <w:lang w:val="uk-UA"/>
        </w:rPr>
      </w:pPr>
      <w:r w:rsidRPr="00614EDD">
        <w:rPr>
          <w:lang w:val="uk-UA"/>
        </w:rPr>
        <w:t>UA448201720000324110527024309 – 4 159 300,00грн.</w:t>
      </w:r>
    </w:p>
    <w:p w:rsidR="00D65F3F" w:rsidRPr="00614EDD" w:rsidRDefault="00D65F3F" w:rsidP="00F71B2C">
      <w:pPr>
        <w:pStyle w:val="a3"/>
        <w:numPr>
          <w:ilvl w:val="2"/>
          <w:numId w:val="11"/>
        </w:numPr>
        <w:tabs>
          <w:tab w:val="left" w:pos="0"/>
          <w:tab w:val="left" w:pos="284"/>
          <w:tab w:val="left" w:pos="426"/>
        </w:tabs>
        <w:ind w:left="0" w:firstLine="0"/>
        <w:jc w:val="both"/>
        <w:rPr>
          <w:lang w:val="uk-UA"/>
        </w:rPr>
      </w:pPr>
      <w:r w:rsidRPr="00614EDD">
        <w:rPr>
          <w:lang w:val="uk-UA"/>
        </w:rPr>
        <w:t>UA218201720000324150668024309 – 1 800,</w:t>
      </w:r>
      <w:r w:rsidRPr="00614EDD">
        <w:rPr>
          <w:lang w:val="en-US"/>
        </w:rPr>
        <w:t>00</w:t>
      </w:r>
      <w:r w:rsidRPr="00614EDD">
        <w:rPr>
          <w:lang w:val="uk-UA"/>
        </w:rPr>
        <w:t xml:space="preserve"> грн</w:t>
      </w:r>
    </w:p>
    <w:p w:rsidR="00F71B2C" w:rsidRPr="00614EDD" w:rsidRDefault="00F71B2C" w:rsidP="00F71B2C">
      <w:pPr>
        <w:pStyle w:val="a3"/>
        <w:numPr>
          <w:ilvl w:val="1"/>
          <w:numId w:val="11"/>
        </w:numPr>
        <w:tabs>
          <w:tab w:val="left" w:pos="0"/>
          <w:tab w:val="left" w:pos="284"/>
          <w:tab w:val="left" w:pos="426"/>
        </w:tabs>
        <w:jc w:val="both"/>
        <w:rPr>
          <w:lang w:val="uk-UA"/>
        </w:rPr>
      </w:pPr>
      <w:r w:rsidRPr="00614EDD">
        <w:rPr>
          <w:lang w:val="uk-UA"/>
        </w:rPr>
        <w:t>Вільний залишок коштів спеціального фонду за рахунком:</w:t>
      </w:r>
    </w:p>
    <w:p w:rsidR="00F71B2C" w:rsidRPr="00614EDD" w:rsidRDefault="00F71B2C" w:rsidP="00F71B2C">
      <w:pPr>
        <w:pStyle w:val="a3"/>
        <w:numPr>
          <w:ilvl w:val="2"/>
          <w:numId w:val="11"/>
        </w:numPr>
        <w:tabs>
          <w:tab w:val="left" w:pos="0"/>
          <w:tab w:val="left" w:pos="284"/>
          <w:tab w:val="left" w:pos="426"/>
        </w:tabs>
        <w:ind w:left="0" w:firstLine="0"/>
        <w:jc w:val="both"/>
        <w:rPr>
          <w:lang w:val="uk-UA"/>
        </w:rPr>
      </w:pPr>
      <w:r w:rsidRPr="00614EDD">
        <w:rPr>
          <w:lang w:val="uk-UA"/>
        </w:rPr>
        <w:t>UA618201720000324191931024309 – 208</w:t>
      </w:r>
      <w:r w:rsidR="002346D1" w:rsidRPr="00614EDD">
        <w:rPr>
          <w:lang w:val="uk-UA"/>
        </w:rPr>
        <w:t> </w:t>
      </w:r>
      <w:r w:rsidRPr="00614EDD">
        <w:rPr>
          <w:lang w:val="uk-UA"/>
        </w:rPr>
        <w:t>476,93 грн.</w:t>
      </w:r>
    </w:p>
    <w:p w:rsidR="004929D6" w:rsidRPr="00614EDD" w:rsidRDefault="00F71B2C" w:rsidP="004929D6">
      <w:pPr>
        <w:pStyle w:val="a3"/>
        <w:numPr>
          <w:ilvl w:val="2"/>
          <w:numId w:val="11"/>
        </w:numPr>
        <w:tabs>
          <w:tab w:val="left" w:pos="0"/>
          <w:tab w:val="left" w:pos="284"/>
          <w:tab w:val="left" w:pos="426"/>
        </w:tabs>
        <w:ind w:left="0" w:firstLine="0"/>
        <w:jc w:val="both"/>
        <w:rPr>
          <w:lang w:val="uk-UA"/>
        </w:rPr>
      </w:pPr>
      <w:r w:rsidRPr="00614EDD">
        <w:rPr>
          <w:lang w:val="uk-UA"/>
        </w:rPr>
        <w:t>UA328201720000324161848024309 – 82 138,13 грн.</w:t>
      </w:r>
    </w:p>
    <w:p w:rsidR="004929D6" w:rsidRPr="00614EDD" w:rsidRDefault="000C2F97" w:rsidP="004929D6">
      <w:pPr>
        <w:pStyle w:val="a3"/>
        <w:numPr>
          <w:ilvl w:val="2"/>
          <w:numId w:val="11"/>
        </w:numPr>
        <w:tabs>
          <w:tab w:val="left" w:pos="0"/>
          <w:tab w:val="left" w:pos="284"/>
          <w:tab w:val="left" w:pos="426"/>
        </w:tabs>
        <w:ind w:left="0" w:firstLine="0"/>
        <w:jc w:val="both"/>
        <w:rPr>
          <w:lang w:val="uk-UA"/>
        </w:rPr>
      </w:pPr>
      <w:r w:rsidRPr="00614EDD">
        <w:rPr>
          <w:lang w:val="uk-UA"/>
        </w:rPr>
        <w:t>UA158201720000324171333024309 – 87 455,00грн.</w:t>
      </w:r>
    </w:p>
    <w:p w:rsidR="004929D6" w:rsidRPr="00614EDD" w:rsidRDefault="004929D6" w:rsidP="004929D6">
      <w:pPr>
        <w:pStyle w:val="a3"/>
        <w:numPr>
          <w:ilvl w:val="1"/>
          <w:numId w:val="11"/>
        </w:numPr>
        <w:tabs>
          <w:tab w:val="left" w:pos="0"/>
          <w:tab w:val="left" w:pos="284"/>
          <w:tab w:val="left" w:pos="426"/>
        </w:tabs>
        <w:jc w:val="both"/>
        <w:rPr>
          <w:lang w:val="uk-UA"/>
        </w:rPr>
      </w:pPr>
      <w:r w:rsidRPr="00614EDD">
        <w:rPr>
          <w:lang w:val="uk-UA"/>
        </w:rPr>
        <w:t>Кошти, що передаються із загального фонду до спеціального фонду (бюджету розвитку) в сумі 233 000,00грн.</w:t>
      </w:r>
    </w:p>
    <w:p w:rsidR="0032621C" w:rsidRPr="00614EDD" w:rsidRDefault="003E5285" w:rsidP="00935E38">
      <w:pPr>
        <w:pStyle w:val="a3"/>
        <w:numPr>
          <w:ilvl w:val="0"/>
          <w:numId w:val="11"/>
        </w:numPr>
        <w:tabs>
          <w:tab w:val="left" w:pos="0"/>
          <w:tab w:val="left" w:pos="284"/>
          <w:tab w:val="left" w:pos="709"/>
        </w:tabs>
        <w:ind w:left="0" w:firstLine="426"/>
        <w:jc w:val="both"/>
        <w:rPr>
          <w:lang w:val="uk-UA"/>
        </w:rPr>
      </w:pPr>
      <w:r w:rsidRPr="00614EDD">
        <w:rPr>
          <w:lang w:val="uk-UA"/>
        </w:rPr>
        <w:t>По видатках (додаток</w:t>
      </w:r>
      <w:r w:rsidR="00C87FEE" w:rsidRPr="00614EDD">
        <w:rPr>
          <w:lang w:val="uk-UA"/>
        </w:rPr>
        <w:t xml:space="preserve"> </w:t>
      </w:r>
      <w:r w:rsidR="00010599" w:rsidRPr="00614EDD">
        <w:rPr>
          <w:lang w:val="uk-UA"/>
        </w:rPr>
        <w:t>3</w:t>
      </w:r>
      <w:r w:rsidRPr="00614EDD">
        <w:rPr>
          <w:lang w:val="uk-UA"/>
        </w:rPr>
        <w:t>):</w:t>
      </w:r>
    </w:p>
    <w:p w:rsidR="00F71B2C" w:rsidRPr="00614EDD" w:rsidRDefault="009B20A1" w:rsidP="00F71B2C">
      <w:pPr>
        <w:pStyle w:val="a3"/>
        <w:numPr>
          <w:ilvl w:val="1"/>
          <w:numId w:val="11"/>
        </w:numPr>
        <w:tabs>
          <w:tab w:val="left" w:pos="0"/>
          <w:tab w:val="left" w:pos="567"/>
          <w:tab w:val="left" w:pos="993"/>
        </w:tabs>
        <w:ind w:left="0" w:firstLine="426"/>
        <w:jc w:val="both"/>
        <w:rPr>
          <w:lang w:val="uk-UA"/>
        </w:rPr>
      </w:pPr>
      <w:r w:rsidRPr="00614EDD">
        <w:rPr>
          <w:lang w:val="uk-UA"/>
        </w:rPr>
        <w:t>За рахунок передачі коштів на іншу функцію бюджету:</w:t>
      </w:r>
    </w:p>
    <w:p w:rsidR="00412EA8" w:rsidRPr="00614EDD" w:rsidRDefault="00412EA8" w:rsidP="00F71B2C">
      <w:pPr>
        <w:pStyle w:val="a3"/>
        <w:numPr>
          <w:ilvl w:val="2"/>
          <w:numId w:val="11"/>
        </w:numPr>
        <w:tabs>
          <w:tab w:val="left" w:pos="0"/>
          <w:tab w:val="left" w:pos="567"/>
          <w:tab w:val="left" w:pos="993"/>
        </w:tabs>
        <w:ind w:left="0" w:firstLine="0"/>
        <w:jc w:val="both"/>
        <w:rPr>
          <w:lang w:val="uk-UA"/>
        </w:rPr>
      </w:pPr>
      <w:r w:rsidRPr="00614EDD">
        <w:rPr>
          <w:lang w:val="uk-UA"/>
        </w:rPr>
        <w:t>З</w:t>
      </w:r>
      <w:r w:rsidR="000E0ABE" w:rsidRPr="00614EDD">
        <w:rPr>
          <w:lang w:val="uk-UA"/>
        </w:rPr>
        <w:t>біль</w:t>
      </w:r>
      <w:r w:rsidRPr="00614EDD">
        <w:rPr>
          <w:lang w:val="uk-UA"/>
        </w:rPr>
        <w:t xml:space="preserve">шити план </w:t>
      </w:r>
      <w:r w:rsidR="009A6B82" w:rsidRPr="00614EDD">
        <w:rPr>
          <w:b/>
          <w:lang w:val="uk-UA"/>
        </w:rPr>
        <w:t>спеціа</w:t>
      </w:r>
      <w:r w:rsidRPr="00614EDD">
        <w:rPr>
          <w:b/>
          <w:bCs/>
          <w:lang w:val="uk-UA"/>
        </w:rPr>
        <w:t>льного</w:t>
      </w:r>
      <w:r w:rsidRPr="00614EDD">
        <w:rPr>
          <w:lang w:val="uk-UA"/>
        </w:rPr>
        <w:t xml:space="preserve"> фонду </w:t>
      </w:r>
      <w:r w:rsidR="000E0ABE" w:rsidRPr="00614EDD">
        <w:rPr>
          <w:b/>
          <w:bCs/>
          <w:lang w:val="uk-UA"/>
        </w:rPr>
        <w:t xml:space="preserve">КПКВ </w:t>
      </w:r>
      <w:r w:rsidR="009A6B82" w:rsidRPr="00614EDD">
        <w:rPr>
          <w:b/>
          <w:bCs/>
          <w:lang w:val="uk-UA"/>
        </w:rPr>
        <w:t>3719720</w:t>
      </w:r>
      <w:r w:rsidR="000E0ABE" w:rsidRPr="00614EDD">
        <w:rPr>
          <w:b/>
          <w:bCs/>
          <w:lang w:val="uk-UA"/>
        </w:rPr>
        <w:t xml:space="preserve"> </w:t>
      </w:r>
      <w:r w:rsidR="000E0ABE" w:rsidRPr="00614EDD">
        <w:rPr>
          <w:bCs/>
          <w:lang w:val="uk-UA"/>
        </w:rPr>
        <w:t>«</w:t>
      </w:r>
      <w:r w:rsidR="009A6B82" w:rsidRPr="00614EDD">
        <w:rPr>
          <w:bCs/>
          <w:lang w:val="uk-UA"/>
        </w:rPr>
        <w:t>Субвенція з місцевого бюджету на підготовку та реалізацію публічних інвестиційних проектів/програм публічних інвестицій</w:t>
      </w:r>
      <w:r w:rsidR="000E0ABE" w:rsidRPr="00614EDD">
        <w:rPr>
          <w:bCs/>
          <w:lang w:val="uk-UA"/>
        </w:rPr>
        <w:t xml:space="preserve">» в сумі </w:t>
      </w:r>
      <w:r w:rsidR="009A6B82" w:rsidRPr="00614EDD">
        <w:rPr>
          <w:bCs/>
          <w:lang w:val="uk-UA"/>
        </w:rPr>
        <w:t>960 000</w:t>
      </w:r>
      <w:r w:rsidR="000E0ABE" w:rsidRPr="00614EDD">
        <w:rPr>
          <w:bCs/>
          <w:lang w:val="uk-UA"/>
        </w:rPr>
        <w:t xml:space="preserve">,00грн </w:t>
      </w:r>
      <w:r w:rsidR="009A6B82" w:rsidRPr="00614EDD">
        <w:rPr>
          <w:bCs/>
          <w:lang w:val="uk-UA"/>
        </w:rPr>
        <w:t>на співфінансування придбання шкільного автобуса</w:t>
      </w:r>
      <w:r w:rsidR="00176BD2" w:rsidRPr="00614EDD">
        <w:rPr>
          <w:bCs/>
          <w:lang w:val="uk-UA"/>
        </w:rPr>
        <w:t>.</w:t>
      </w:r>
    </w:p>
    <w:p w:rsidR="009A6B82" w:rsidRPr="00614EDD" w:rsidRDefault="009A6B82" w:rsidP="00F71B2C">
      <w:pPr>
        <w:pStyle w:val="a3"/>
        <w:numPr>
          <w:ilvl w:val="2"/>
          <w:numId w:val="11"/>
        </w:numPr>
        <w:tabs>
          <w:tab w:val="left" w:pos="0"/>
          <w:tab w:val="left" w:pos="567"/>
          <w:tab w:val="left" w:pos="993"/>
        </w:tabs>
        <w:ind w:left="0" w:firstLine="0"/>
        <w:jc w:val="both"/>
        <w:rPr>
          <w:lang w:val="uk-UA"/>
        </w:rPr>
      </w:pPr>
      <w:r w:rsidRPr="00614EDD">
        <w:rPr>
          <w:lang w:val="uk-UA"/>
        </w:rPr>
        <w:t xml:space="preserve">Зменшити план </w:t>
      </w:r>
      <w:r w:rsidRPr="00614EDD">
        <w:rPr>
          <w:b/>
          <w:lang w:val="uk-UA"/>
        </w:rPr>
        <w:t>спеціа</w:t>
      </w:r>
      <w:r w:rsidRPr="00614EDD">
        <w:rPr>
          <w:b/>
          <w:bCs/>
          <w:lang w:val="uk-UA"/>
        </w:rPr>
        <w:t>льного</w:t>
      </w:r>
      <w:r w:rsidRPr="00614EDD">
        <w:rPr>
          <w:lang w:val="uk-UA"/>
        </w:rPr>
        <w:t xml:space="preserve"> фонду </w:t>
      </w:r>
      <w:r w:rsidRPr="00614EDD">
        <w:rPr>
          <w:b/>
          <w:bCs/>
          <w:lang w:val="uk-UA"/>
        </w:rPr>
        <w:t xml:space="preserve">КПКВ 3719770 </w:t>
      </w:r>
      <w:r w:rsidRPr="00614EDD">
        <w:rPr>
          <w:bCs/>
          <w:lang w:val="uk-UA"/>
        </w:rPr>
        <w:t>«Інші субвенції з місцевого бюджету» в сумі 960 000,00грн на співфінансування придбання шкільного автобуса.</w:t>
      </w:r>
    </w:p>
    <w:p w:rsidR="009A6B82" w:rsidRPr="00614EDD" w:rsidRDefault="00614EDD" w:rsidP="00F71B2C">
      <w:pPr>
        <w:pStyle w:val="a3"/>
        <w:numPr>
          <w:ilvl w:val="2"/>
          <w:numId w:val="11"/>
        </w:numPr>
        <w:tabs>
          <w:tab w:val="left" w:pos="0"/>
          <w:tab w:val="left" w:pos="567"/>
          <w:tab w:val="left" w:pos="993"/>
        </w:tabs>
        <w:ind w:left="0" w:firstLine="0"/>
        <w:jc w:val="both"/>
        <w:rPr>
          <w:lang w:val="uk-UA"/>
        </w:rPr>
      </w:pPr>
      <w:r w:rsidRPr="00614EDD">
        <w:rPr>
          <w:lang w:val="uk-UA"/>
        </w:rPr>
        <w:t xml:space="preserve">Внести зміни в межах </w:t>
      </w:r>
      <w:r w:rsidRPr="00614EDD">
        <w:rPr>
          <w:b/>
          <w:lang w:val="uk-UA"/>
        </w:rPr>
        <w:t>КПКВ 0610160</w:t>
      </w:r>
      <w:r w:rsidRPr="00614EDD">
        <w:rPr>
          <w:lang w:val="uk-UA"/>
        </w:rPr>
        <w:t xml:space="preserve"> «Керівництво і управління у відповідній сфері у містах (місті Києві), селищах, селах, територіальних громадах» в сумі 5 800,00грн;</w:t>
      </w:r>
    </w:p>
    <w:p w:rsidR="00614EDD" w:rsidRPr="00614EDD" w:rsidRDefault="00614EDD" w:rsidP="00614EDD">
      <w:pPr>
        <w:pStyle w:val="a3"/>
        <w:numPr>
          <w:ilvl w:val="2"/>
          <w:numId w:val="11"/>
        </w:numPr>
        <w:tabs>
          <w:tab w:val="left" w:pos="0"/>
          <w:tab w:val="left" w:pos="567"/>
          <w:tab w:val="left" w:pos="993"/>
        </w:tabs>
        <w:ind w:left="0" w:firstLine="0"/>
        <w:jc w:val="both"/>
        <w:rPr>
          <w:lang w:val="uk-UA"/>
        </w:rPr>
      </w:pPr>
      <w:r w:rsidRPr="00614EDD">
        <w:rPr>
          <w:lang w:val="uk-UA"/>
        </w:rPr>
        <w:t xml:space="preserve">Внести зміни в межах </w:t>
      </w:r>
      <w:r w:rsidRPr="00614EDD">
        <w:rPr>
          <w:b/>
          <w:lang w:val="uk-UA"/>
        </w:rPr>
        <w:t>КПКВ 0611010</w:t>
      </w:r>
      <w:r w:rsidRPr="00614EDD">
        <w:rPr>
          <w:lang w:val="uk-UA"/>
        </w:rPr>
        <w:t xml:space="preserve"> «Надання дошкільної освіти» в сумі 5 800,00грн;</w:t>
      </w:r>
    </w:p>
    <w:p w:rsidR="00614EDD" w:rsidRPr="00614EDD" w:rsidRDefault="00614EDD" w:rsidP="00614EDD">
      <w:pPr>
        <w:pStyle w:val="a3"/>
        <w:numPr>
          <w:ilvl w:val="2"/>
          <w:numId w:val="11"/>
        </w:numPr>
        <w:tabs>
          <w:tab w:val="left" w:pos="0"/>
          <w:tab w:val="left" w:pos="567"/>
          <w:tab w:val="left" w:pos="993"/>
        </w:tabs>
        <w:ind w:left="0" w:firstLine="0"/>
        <w:jc w:val="both"/>
        <w:rPr>
          <w:lang w:val="uk-UA"/>
        </w:rPr>
      </w:pPr>
      <w:r w:rsidRPr="00614EDD">
        <w:rPr>
          <w:lang w:val="uk-UA"/>
        </w:rPr>
        <w:t xml:space="preserve">Внести зміни в межах </w:t>
      </w:r>
      <w:r w:rsidRPr="00614EDD">
        <w:rPr>
          <w:b/>
          <w:lang w:val="uk-UA"/>
        </w:rPr>
        <w:t>КПКВ 0611021</w:t>
      </w:r>
      <w:r w:rsidRPr="00614EDD">
        <w:rPr>
          <w:lang w:val="uk-UA"/>
        </w:rPr>
        <w:t xml:space="preserve"> «Надання загальної середньої освіти закладами загальної середньої освіти за рахунок коштів місцевого бюджету» в сумі 23 000,00грн;</w:t>
      </w:r>
    </w:p>
    <w:p w:rsidR="00614EDD" w:rsidRPr="00614EDD" w:rsidRDefault="00614EDD" w:rsidP="00614EDD">
      <w:pPr>
        <w:pStyle w:val="a3"/>
        <w:numPr>
          <w:ilvl w:val="2"/>
          <w:numId w:val="11"/>
        </w:numPr>
        <w:tabs>
          <w:tab w:val="left" w:pos="0"/>
          <w:tab w:val="left" w:pos="567"/>
          <w:tab w:val="left" w:pos="993"/>
        </w:tabs>
        <w:ind w:left="0" w:firstLine="0"/>
        <w:jc w:val="both"/>
        <w:rPr>
          <w:lang w:val="uk-UA"/>
        </w:rPr>
      </w:pPr>
      <w:r w:rsidRPr="00614EDD">
        <w:rPr>
          <w:lang w:val="uk-UA"/>
        </w:rPr>
        <w:t xml:space="preserve">Внести зміни в межах </w:t>
      </w:r>
      <w:r w:rsidRPr="00614EDD">
        <w:rPr>
          <w:b/>
          <w:lang w:val="uk-UA"/>
        </w:rPr>
        <w:t>КПКВ 0611080</w:t>
      </w:r>
      <w:r w:rsidRPr="00614EDD">
        <w:rPr>
          <w:lang w:val="uk-UA"/>
        </w:rPr>
        <w:t xml:space="preserve"> «</w:t>
      </w:r>
      <w:r w:rsidRPr="00614EDD">
        <w:rPr>
          <w:bCs/>
          <w:lang w:val="uk-UA"/>
        </w:rPr>
        <w:t>Надання спеціалізованої освіти мистецькими школами</w:t>
      </w:r>
      <w:r w:rsidRPr="00614EDD">
        <w:rPr>
          <w:lang w:val="uk-UA"/>
        </w:rPr>
        <w:t>» в сумі 5 800,00грн;</w:t>
      </w:r>
    </w:p>
    <w:p w:rsidR="00614EDD" w:rsidRPr="00614EDD" w:rsidRDefault="00614EDD" w:rsidP="00614EDD">
      <w:pPr>
        <w:pStyle w:val="a3"/>
        <w:numPr>
          <w:ilvl w:val="2"/>
          <w:numId w:val="11"/>
        </w:numPr>
        <w:tabs>
          <w:tab w:val="left" w:pos="0"/>
          <w:tab w:val="left" w:pos="567"/>
          <w:tab w:val="left" w:pos="993"/>
        </w:tabs>
        <w:ind w:left="0" w:firstLine="0"/>
        <w:jc w:val="both"/>
        <w:rPr>
          <w:lang w:val="uk-UA"/>
        </w:rPr>
      </w:pPr>
      <w:r w:rsidRPr="00614EDD">
        <w:rPr>
          <w:lang w:val="uk-UA"/>
        </w:rPr>
        <w:t xml:space="preserve">Внести зміни в межах </w:t>
      </w:r>
      <w:r w:rsidRPr="00614EDD">
        <w:rPr>
          <w:b/>
          <w:lang w:val="uk-UA"/>
        </w:rPr>
        <w:t>КПКВ 0615031</w:t>
      </w:r>
      <w:r w:rsidRPr="00614EDD">
        <w:rPr>
          <w:lang w:val="uk-UA"/>
        </w:rPr>
        <w:t xml:space="preserve"> «Розвиток здібностей у дітей та молоді з фізичної культури та спорту комунальними дитячо-юнацькими спортивними школами» в сумі 5 800,00грн.</w:t>
      </w:r>
    </w:p>
    <w:p w:rsidR="00C169E8" w:rsidRPr="00614EDD" w:rsidRDefault="005150BD" w:rsidP="00C169E8">
      <w:pPr>
        <w:pStyle w:val="a3"/>
        <w:numPr>
          <w:ilvl w:val="1"/>
          <w:numId w:val="11"/>
        </w:numPr>
        <w:tabs>
          <w:tab w:val="left" w:pos="0"/>
          <w:tab w:val="left" w:pos="851"/>
        </w:tabs>
        <w:ind w:hanging="6"/>
        <w:jc w:val="both"/>
        <w:rPr>
          <w:lang w:val="uk-UA"/>
        </w:rPr>
      </w:pPr>
      <w:r w:rsidRPr="00614EDD">
        <w:rPr>
          <w:bCs/>
          <w:lang w:val="uk-UA"/>
        </w:rPr>
        <w:t xml:space="preserve">За рахунок </w:t>
      </w:r>
      <w:r w:rsidR="00F71B2C" w:rsidRPr="00614EDD">
        <w:rPr>
          <w:bCs/>
          <w:lang w:val="uk-UA"/>
        </w:rPr>
        <w:t xml:space="preserve">вільних залишків коштів, які утворилися станом на 01.01.2026 року на рахунку загального фонду </w:t>
      </w:r>
      <w:r w:rsidR="00C169E8" w:rsidRPr="00614EDD">
        <w:rPr>
          <w:lang w:val="uk-UA"/>
        </w:rPr>
        <w:t>UA968201720000324190000024309  в сумі 6 845 388,81грн</w:t>
      </w:r>
      <w:r w:rsidRPr="00614EDD">
        <w:rPr>
          <w:bCs/>
          <w:lang w:val="uk-UA"/>
        </w:rPr>
        <w:t>:</w:t>
      </w:r>
    </w:p>
    <w:p w:rsidR="005150BD" w:rsidRPr="00614EDD" w:rsidRDefault="001B09A3" w:rsidP="005150BD">
      <w:pPr>
        <w:pStyle w:val="a3"/>
        <w:numPr>
          <w:ilvl w:val="2"/>
          <w:numId w:val="11"/>
        </w:numPr>
        <w:tabs>
          <w:tab w:val="left" w:pos="0"/>
          <w:tab w:val="left" w:pos="567"/>
          <w:tab w:val="left" w:pos="709"/>
        </w:tabs>
        <w:ind w:left="0" w:firstLine="0"/>
        <w:jc w:val="both"/>
        <w:rPr>
          <w:lang w:val="uk-UA"/>
        </w:rPr>
      </w:pPr>
      <w:r w:rsidRPr="00614EDD">
        <w:rPr>
          <w:lang w:val="uk-UA"/>
        </w:rPr>
        <w:t>Збільшити</w:t>
      </w:r>
      <w:r w:rsidR="000349DB" w:rsidRPr="00614EDD">
        <w:rPr>
          <w:lang w:val="uk-UA"/>
        </w:rPr>
        <w:t xml:space="preserve"> план </w:t>
      </w:r>
      <w:r w:rsidRPr="00614EDD">
        <w:rPr>
          <w:b/>
          <w:lang w:val="uk-UA"/>
        </w:rPr>
        <w:t>заг</w:t>
      </w:r>
      <w:r w:rsidR="000349DB" w:rsidRPr="00614EDD">
        <w:rPr>
          <w:b/>
          <w:bCs/>
          <w:lang w:val="uk-UA"/>
        </w:rPr>
        <w:t>ального</w:t>
      </w:r>
      <w:r w:rsidR="000349DB" w:rsidRPr="00614EDD">
        <w:rPr>
          <w:lang w:val="uk-UA"/>
        </w:rPr>
        <w:t xml:space="preserve"> фонду по </w:t>
      </w:r>
      <w:r w:rsidR="000349DB" w:rsidRPr="00614EDD">
        <w:rPr>
          <w:b/>
          <w:bCs/>
          <w:lang w:val="uk-UA"/>
        </w:rPr>
        <w:t xml:space="preserve">КПКВ </w:t>
      </w:r>
      <w:r w:rsidR="00D65F3F" w:rsidRPr="00614EDD">
        <w:rPr>
          <w:b/>
          <w:bCs/>
          <w:lang w:val="uk-UA"/>
        </w:rPr>
        <w:t>0611010</w:t>
      </w:r>
      <w:r w:rsidR="000349DB" w:rsidRPr="00614EDD">
        <w:rPr>
          <w:b/>
          <w:lang w:val="uk-UA"/>
        </w:rPr>
        <w:t xml:space="preserve"> </w:t>
      </w:r>
      <w:r w:rsidR="000349DB" w:rsidRPr="00614EDD">
        <w:rPr>
          <w:lang w:val="uk-UA"/>
        </w:rPr>
        <w:t>«</w:t>
      </w:r>
      <w:r w:rsidR="00D65F3F" w:rsidRPr="00614EDD">
        <w:rPr>
          <w:lang w:val="uk-UA"/>
        </w:rPr>
        <w:t>Надання дошкільної освіти</w:t>
      </w:r>
      <w:r w:rsidR="000349DB" w:rsidRPr="00614EDD">
        <w:rPr>
          <w:lang w:val="uk-UA"/>
        </w:rPr>
        <w:t xml:space="preserve">» в сумі </w:t>
      </w:r>
      <w:r w:rsidR="00D65F3F" w:rsidRPr="00614EDD">
        <w:rPr>
          <w:lang w:val="uk-UA"/>
        </w:rPr>
        <w:t>108 000,00грн на оплату електроенергії, 775 000,00грн на оплату праці з нарахуваннями, 1300 000,00грн на оплату харчування вихованців, 132 400,00грн на придбання дров</w:t>
      </w:r>
      <w:r w:rsidRPr="00614EDD">
        <w:rPr>
          <w:lang w:val="uk-UA"/>
        </w:rPr>
        <w:t>.</w:t>
      </w:r>
    </w:p>
    <w:p w:rsidR="00C169E8" w:rsidRPr="00614EDD" w:rsidRDefault="00C169E8" w:rsidP="005150BD">
      <w:pPr>
        <w:pStyle w:val="a3"/>
        <w:numPr>
          <w:ilvl w:val="2"/>
          <w:numId w:val="11"/>
        </w:numPr>
        <w:tabs>
          <w:tab w:val="left" w:pos="0"/>
          <w:tab w:val="left" w:pos="567"/>
          <w:tab w:val="left" w:pos="709"/>
        </w:tabs>
        <w:ind w:left="0" w:firstLine="0"/>
        <w:jc w:val="both"/>
        <w:rPr>
          <w:lang w:val="uk-UA"/>
        </w:rPr>
      </w:pPr>
      <w:r w:rsidRPr="00614EDD">
        <w:rPr>
          <w:lang w:val="uk-UA"/>
        </w:rPr>
        <w:t xml:space="preserve">Збільшити план </w:t>
      </w:r>
      <w:r w:rsidRPr="00614EDD">
        <w:rPr>
          <w:b/>
          <w:lang w:val="uk-UA"/>
        </w:rPr>
        <w:t>заг</w:t>
      </w:r>
      <w:r w:rsidRPr="00614EDD">
        <w:rPr>
          <w:b/>
          <w:bCs/>
          <w:lang w:val="uk-UA"/>
        </w:rPr>
        <w:t>ального</w:t>
      </w:r>
      <w:r w:rsidRPr="00614EDD">
        <w:rPr>
          <w:lang w:val="uk-UA"/>
        </w:rPr>
        <w:t xml:space="preserve"> фонду по </w:t>
      </w:r>
      <w:r w:rsidRPr="00614EDD">
        <w:rPr>
          <w:b/>
          <w:bCs/>
          <w:lang w:val="uk-UA"/>
        </w:rPr>
        <w:t xml:space="preserve">КПКВ </w:t>
      </w:r>
      <w:r w:rsidR="00D65F3F" w:rsidRPr="00614EDD">
        <w:rPr>
          <w:b/>
          <w:bCs/>
          <w:lang w:val="uk-UA"/>
        </w:rPr>
        <w:t xml:space="preserve">0611080 </w:t>
      </w:r>
      <w:r w:rsidR="00D65F3F" w:rsidRPr="00614EDD">
        <w:rPr>
          <w:bCs/>
          <w:lang w:val="uk-UA"/>
        </w:rPr>
        <w:t>«Надання спеціалізованої освіти мистецькими школами» в сумі 460 000,00грн на оплату праці з нарахуваннями, 16 200,00грн на придбання дров;</w:t>
      </w:r>
    </w:p>
    <w:p w:rsidR="00D65F3F" w:rsidRPr="00614EDD" w:rsidRDefault="00D65F3F" w:rsidP="005150BD">
      <w:pPr>
        <w:pStyle w:val="a3"/>
        <w:numPr>
          <w:ilvl w:val="2"/>
          <w:numId w:val="11"/>
        </w:numPr>
        <w:tabs>
          <w:tab w:val="left" w:pos="0"/>
          <w:tab w:val="left" w:pos="567"/>
          <w:tab w:val="left" w:pos="709"/>
        </w:tabs>
        <w:ind w:left="0" w:firstLine="0"/>
        <w:jc w:val="both"/>
        <w:rPr>
          <w:lang w:val="uk-UA"/>
        </w:rPr>
      </w:pPr>
      <w:r w:rsidRPr="00614EDD">
        <w:rPr>
          <w:lang w:val="uk-UA"/>
        </w:rPr>
        <w:t xml:space="preserve">Збільшити план </w:t>
      </w:r>
      <w:r w:rsidRPr="00614EDD">
        <w:rPr>
          <w:b/>
          <w:lang w:val="uk-UA"/>
        </w:rPr>
        <w:t>заг</w:t>
      </w:r>
      <w:r w:rsidRPr="00614EDD">
        <w:rPr>
          <w:b/>
          <w:bCs/>
          <w:lang w:val="uk-UA"/>
        </w:rPr>
        <w:t>ального</w:t>
      </w:r>
      <w:r w:rsidRPr="00614EDD">
        <w:rPr>
          <w:lang w:val="uk-UA"/>
        </w:rPr>
        <w:t xml:space="preserve"> фонду по </w:t>
      </w:r>
      <w:r w:rsidRPr="00614EDD">
        <w:rPr>
          <w:b/>
          <w:bCs/>
          <w:lang w:val="uk-UA"/>
        </w:rPr>
        <w:t xml:space="preserve">КПКВ </w:t>
      </w:r>
      <w:r w:rsidR="0008475E" w:rsidRPr="00614EDD">
        <w:rPr>
          <w:b/>
          <w:bCs/>
          <w:lang w:val="uk-UA"/>
        </w:rPr>
        <w:t xml:space="preserve">0110150 </w:t>
      </w:r>
      <w:r w:rsidR="0008475E" w:rsidRPr="00614EDD">
        <w:rPr>
          <w:bCs/>
          <w:lang w:val="uk-UA"/>
        </w:rPr>
        <w:t>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 в сумі 160 000,00грн на електроенергію, 322 100,00грн на придбання пального для генератора;</w:t>
      </w:r>
    </w:p>
    <w:p w:rsidR="0008475E" w:rsidRPr="00614EDD" w:rsidRDefault="0008475E" w:rsidP="005150BD">
      <w:pPr>
        <w:pStyle w:val="a3"/>
        <w:numPr>
          <w:ilvl w:val="2"/>
          <w:numId w:val="11"/>
        </w:numPr>
        <w:tabs>
          <w:tab w:val="left" w:pos="0"/>
          <w:tab w:val="left" w:pos="567"/>
          <w:tab w:val="left" w:pos="709"/>
        </w:tabs>
        <w:ind w:left="0" w:firstLine="0"/>
        <w:jc w:val="both"/>
        <w:rPr>
          <w:lang w:val="uk-UA"/>
        </w:rPr>
      </w:pPr>
      <w:r w:rsidRPr="00614EDD">
        <w:rPr>
          <w:lang w:val="uk-UA"/>
        </w:rPr>
        <w:lastRenderedPageBreak/>
        <w:t xml:space="preserve">Збільшити план </w:t>
      </w:r>
      <w:r w:rsidRPr="00614EDD">
        <w:rPr>
          <w:b/>
          <w:lang w:val="uk-UA"/>
        </w:rPr>
        <w:t>заг</w:t>
      </w:r>
      <w:r w:rsidRPr="00614EDD">
        <w:rPr>
          <w:b/>
          <w:bCs/>
          <w:lang w:val="uk-UA"/>
        </w:rPr>
        <w:t>ального</w:t>
      </w:r>
      <w:r w:rsidRPr="00614EDD">
        <w:rPr>
          <w:lang w:val="uk-UA"/>
        </w:rPr>
        <w:t xml:space="preserve"> фонду по </w:t>
      </w:r>
      <w:r w:rsidRPr="00614EDD">
        <w:rPr>
          <w:b/>
          <w:bCs/>
          <w:lang w:val="uk-UA"/>
        </w:rPr>
        <w:t xml:space="preserve">КПКВ 0113032 </w:t>
      </w:r>
      <w:r w:rsidRPr="00614EDD">
        <w:rPr>
          <w:bCs/>
          <w:lang w:val="uk-UA"/>
        </w:rPr>
        <w:t>«Надання пільг окремим категоріям громадян з оплати послуг зв'язку» в сумі 2 000,00грн на оплату пільгового зв’язку;</w:t>
      </w:r>
    </w:p>
    <w:p w:rsidR="0008475E" w:rsidRPr="00614EDD" w:rsidRDefault="0008475E" w:rsidP="005150BD">
      <w:pPr>
        <w:pStyle w:val="a3"/>
        <w:numPr>
          <w:ilvl w:val="2"/>
          <w:numId w:val="11"/>
        </w:numPr>
        <w:tabs>
          <w:tab w:val="left" w:pos="0"/>
          <w:tab w:val="left" w:pos="567"/>
          <w:tab w:val="left" w:pos="709"/>
        </w:tabs>
        <w:ind w:left="0" w:firstLine="0"/>
        <w:jc w:val="both"/>
        <w:rPr>
          <w:lang w:val="uk-UA"/>
        </w:rPr>
      </w:pPr>
      <w:r w:rsidRPr="00614EDD">
        <w:rPr>
          <w:lang w:val="uk-UA"/>
        </w:rPr>
        <w:t xml:space="preserve">Збільшити план </w:t>
      </w:r>
      <w:r w:rsidRPr="00614EDD">
        <w:rPr>
          <w:b/>
          <w:lang w:val="uk-UA"/>
        </w:rPr>
        <w:t>заг</w:t>
      </w:r>
      <w:r w:rsidRPr="00614EDD">
        <w:rPr>
          <w:b/>
          <w:bCs/>
          <w:lang w:val="uk-UA"/>
        </w:rPr>
        <w:t>ального</w:t>
      </w:r>
      <w:r w:rsidRPr="00614EDD">
        <w:rPr>
          <w:lang w:val="uk-UA"/>
        </w:rPr>
        <w:t xml:space="preserve"> фонду по </w:t>
      </w:r>
      <w:r w:rsidRPr="00614EDD">
        <w:rPr>
          <w:b/>
          <w:bCs/>
          <w:lang w:val="uk-UA"/>
        </w:rPr>
        <w:t xml:space="preserve">КПКВ 0113035 </w:t>
      </w:r>
      <w:r w:rsidRPr="00614EDD">
        <w:rPr>
          <w:bCs/>
          <w:lang w:val="uk-UA"/>
        </w:rPr>
        <w:t xml:space="preserve">«Компенсаційні виплати за пільговий проїзд окремих категорій громадян на залізничному транспорті» в сумі </w:t>
      </w:r>
      <w:r w:rsidR="009C0657" w:rsidRPr="00614EDD">
        <w:rPr>
          <w:bCs/>
          <w:lang w:val="uk-UA"/>
        </w:rPr>
        <w:t>3 000,00грн на пільговий проїзд в залізничному транспорті;</w:t>
      </w:r>
    </w:p>
    <w:p w:rsidR="009C0657" w:rsidRPr="00614EDD" w:rsidRDefault="009C0657" w:rsidP="005150BD">
      <w:pPr>
        <w:pStyle w:val="a3"/>
        <w:numPr>
          <w:ilvl w:val="2"/>
          <w:numId w:val="11"/>
        </w:numPr>
        <w:tabs>
          <w:tab w:val="left" w:pos="0"/>
          <w:tab w:val="left" w:pos="567"/>
          <w:tab w:val="left" w:pos="709"/>
        </w:tabs>
        <w:ind w:left="0" w:firstLine="0"/>
        <w:jc w:val="both"/>
        <w:rPr>
          <w:lang w:val="uk-UA"/>
        </w:rPr>
      </w:pPr>
      <w:r w:rsidRPr="00614EDD">
        <w:rPr>
          <w:lang w:val="uk-UA"/>
        </w:rPr>
        <w:t xml:space="preserve">Збільшити план </w:t>
      </w:r>
      <w:r w:rsidRPr="00614EDD">
        <w:rPr>
          <w:b/>
          <w:lang w:val="uk-UA"/>
        </w:rPr>
        <w:t>заг</w:t>
      </w:r>
      <w:r w:rsidRPr="00614EDD">
        <w:rPr>
          <w:b/>
          <w:bCs/>
          <w:lang w:val="uk-UA"/>
        </w:rPr>
        <w:t>ального</w:t>
      </w:r>
      <w:r w:rsidRPr="00614EDD">
        <w:rPr>
          <w:lang w:val="uk-UA"/>
        </w:rPr>
        <w:t xml:space="preserve"> фонду по </w:t>
      </w:r>
      <w:r w:rsidRPr="00614EDD">
        <w:rPr>
          <w:b/>
          <w:bCs/>
          <w:lang w:val="uk-UA"/>
        </w:rPr>
        <w:t xml:space="preserve">КПКВ 0113114 </w:t>
      </w:r>
      <w:r w:rsidRPr="00614EDD">
        <w:rPr>
          <w:bCs/>
          <w:lang w:val="uk-UA"/>
        </w:rPr>
        <w:t>«Забезпечення умов для догляду та виховання дітей і молоді в дитячих будинках сімейного типу, прийомних сім’ях та сім’ях патронатних вихователів</w:t>
      </w:r>
      <w:r w:rsidR="009A6B82" w:rsidRPr="00614EDD">
        <w:rPr>
          <w:bCs/>
          <w:lang w:val="uk-UA"/>
        </w:rPr>
        <w:t xml:space="preserve">»  в сумі </w:t>
      </w:r>
      <w:r w:rsidR="00D236C3" w:rsidRPr="00614EDD">
        <w:rPr>
          <w:bCs/>
          <w:lang w:val="uk-UA"/>
        </w:rPr>
        <w:t>50 000,00грн на фінансову підтримку ДБСТ та патронатних сімей.</w:t>
      </w:r>
    </w:p>
    <w:p w:rsidR="00D236C3" w:rsidRPr="00614EDD" w:rsidRDefault="00D236C3" w:rsidP="005150BD">
      <w:pPr>
        <w:pStyle w:val="a3"/>
        <w:numPr>
          <w:ilvl w:val="2"/>
          <w:numId w:val="11"/>
        </w:numPr>
        <w:tabs>
          <w:tab w:val="left" w:pos="0"/>
          <w:tab w:val="left" w:pos="567"/>
          <w:tab w:val="left" w:pos="709"/>
        </w:tabs>
        <w:ind w:left="0" w:firstLine="0"/>
        <w:jc w:val="both"/>
        <w:rPr>
          <w:lang w:val="uk-UA"/>
        </w:rPr>
      </w:pPr>
      <w:r w:rsidRPr="00614EDD">
        <w:rPr>
          <w:lang w:val="uk-UA"/>
        </w:rPr>
        <w:t xml:space="preserve">Збільшити план </w:t>
      </w:r>
      <w:r w:rsidRPr="00614EDD">
        <w:rPr>
          <w:b/>
          <w:lang w:val="uk-UA"/>
        </w:rPr>
        <w:t>заг</w:t>
      </w:r>
      <w:r w:rsidRPr="00614EDD">
        <w:rPr>
          <w:b/>
          <w:bCs/>
          <w:lang w:val="uk-UA"/>
        </w:rPr>
        <w:t>ального</w:t>
      </w:r>
      <w:r w:rsidRPr="00614EDD">
        <w:rPr>
          <w:lang w:val="uk-UA"/>
        </w:rPr>
        <w:t xml:space="preserve"> фонду по </w:t>
      </w:r>
      <w:r w:rsidRPr="00614EDD">
        <w:rPr>
          <w:b/>
          <w:bCs/>
          <w:lang w:val="uk-UA"/>
        </w:rPr>
        <w:t xml:space="preserve">КПКВ 0113121 </w:t>
      </w:r>
      <w:r w:rsidRPr="00614EDD">
        <w:rPr>
          <w:bCs/>
          <w:lang w:val="uk-UA"/>
        </w:rPr>
        <w:t>«Здійснення соціальної роботи та надання соціальних послуг центрами соціальних служб та центрами надання соціальних послуг особам/сім’ям, які належать до вразливих груп населення та/або перебувають у складних життєвих обставинах» в сумі 7</w:t>
      </w:r>
      <w:r w:rsidR="004929D6" w:rsidRPr="00614EDD">
        <w:rPr>
          <w:bCs/>
          <w:lang w:val="uk-UA"/>
        </w:rPr>
        <w:t>87</w:t>
      </w:r>
      <w:r w:rsidRPr="00614EDD">
        <w:rPr>
          <w:bCs/>
          <w:lang w:val="uk-UA"/>
        </w:rPr>
        <w:t> 000,00грн на надання соціальних послуг КНП Центр надання соціальних послуг»;</w:t>
      </w:r>
    </w:p>
    <w:p w:rsidR="00D236C3" w:rsidRPr="00614EDD" w:rsidRDefault="00D236C3" w:rsidP="00D236C3">
      <w:pPr>
        <w:pStyle w:val="a3"/>
        <w:numPr>
          <w:ilvl w:val="2"/>
          <w:numId w:val="11"/>
        </w:numPr>
        <w:tabs>
          <w:tab w:val="left" w:pos="0"/>
          <w:tab w:val="left" w:pos="567"/>
          <w:tab w:val="left" w:pos="709"/>
        </w:tabs>
        <w:ind w:left="0" w:firstLine="0"/>
        <w:jc w:val="both"/>
        <w:rPr>
          <w:lang w:val="uk-UA"/>
        </w:rPr>
      </w:pPr>
      <w:r w:rsidRPr="00614EDD">
        <w:rPr>
          <w:lang w:val="uk-UA"/>
        </w:rPr>
        <w:t xml:space="preserve">  Збільшити план </w:t>
      </w:r>
      <w:r w:rsidRPr="00614EDD">
        <w:rPr>
          <w:b/>
          <w:lang w:val="uk-UA"/>
        </w:rPr>
        <w:t>заг</w:t>
      </w:r>
      <w:r w:rsidRPr="00614EDD">
        <w:rPr>
          <w:b/>
          <w:bCs/>
          <w:lang w:val="uk-UA"/>
        </w:rPr>
        <w:t>ального</w:t>
      </w:r>
      <w:r w:rsidRPr="00614EDD">
        <w:rPr>
          <w:lang w:val="uk-UA"/>
        </w:rPr>
        <w:t xml:space="preserve"> фонду по </w:t>
      </w:r>
      <w:r w:rsidRPr="00614EDD">
        <w:rPr>
          <w:b/>
          <w:bCs/>
          <w:lang w:val="uk-UA"/>
        </w:rPr>
        <w:t xml:space="preserve">КПКВ 0113210 </w:t>
      </w:r>
      <w:r w:rsidRPr="00614EDD">
        <w:rPr>
          <w:bCs/>
          <w:lang w:val="uk-UA"/>
        </w:rPr>
        <w:t>«Організація та проведення громадських робіт» в сумі 50 000,00грн на проведення громадських робіт;</w:t>
      </w:r>
    </w:p>
    <w:p w:rsidR="00D236C3" w:rsidRPr="00614EDD" w:rsidRDefault="00D236C3" w:rsidP="005150BD">
      <w:pPr>
        <w:pStyle w:val="a3"/>
        <w:numPr>
          <w:ilvl w:val="2"/>
          <w:numId w:val="11"/>
        </w:numPr>
        <w:tabs>
          <w:tab w:val="left" w:pos="0"/>
          <w:tab w:val="left" w:pos="567"/>
          <w:tab w:val="left" w:pos="709"/>
        </w:tabs>
        <w:ind w:left="0" w:firstLine="0"/>
        <w:jc w:val="both"/>
        <w:rPr>
          <w:lang w:val="uk-UA"/>
        </w:rPr>
      </w:pPr>
      <w:r w:rsidRPr="00614EDD">
        <w:rPr>
          <w:lang w:val="uk-UA"/>
        </w:rPr>
        <w:t xml:space="preserve">Збільшити план </w:t>
      </w:r>
      <w:r w:rsidRPr="00614EDD">
        <w:rPr>
          <w:b/>
          <w:lang w:val="uk-UA"/>
        </w:rPr>
        <w:t>заг</w:t>
      </w:r>
      <w:r w:rsidRPr="00614EDD">
        <w:rPr>
          <w:b/>
          <w:bCs/>
          <w:lang w:val="uk-UA"/>
        </w:rPr>
        <w:t>ального</w:t>
      </w:r>
      <w:r w:rsidRPr="00614EDD">
        <w:rPr>
          <w:lang w:val="uk-UA"/>
        </w:rPr>
        <w:t xml:space="preserve"> фонду по </w:t>
      </w:r>
      <w:r w:rsidRPr="00614EDD">
        <w:rPr>
          <w:b/>
          <w:bCs/>
          <w:lang w:val="uk-UA"/>
        </w:rPr>
        <w:t xml:space="preserve">КПКВ 0116030 </w:t>
      </w:r>
      <w:r w:rsidRPr="00614EDD">
        <w:rPr>
          <w:bCs/>
          <w:lang w:val="uk-UA"/>
        </w:rPr>
        <w:t xml:space="preserve">«Організація благоустрою населених пунктів» в сумі </w:t>
      </w:r>
      <w:r w:rsidR="000D60A0">
        <w:rPr>
          <w:bCs/>
          <w:lang w:val="uk-UA"/>
        </w:rPr>
        <w:t>7</w:t>
      </w:r>
      <w:r w:rsidRPr="00614EDD">
        <w:rPr>
          <w:bCs/>
          <w:lang w:val="uk-UA"/>
        </w:rPr>
        <w:t>37 688,81 грн на оплату вуличного освітлення;</w:t>
      </w:r>
    </w:p>
    <w:p w:rsidR="00D236C3" w:rsidRPr="00614EDD" w:rsidRDefault="00D236C3" w:rsidP="005150BD">
      <w:pPr>
        <w:pStyle w:val="a3"/>
        <w:numPr>
          <w:ilvl w:val="2"/>
          <w:numId w:val="11"/>
        </w:numPr>
        <w:tabs>
          <w:tab w:val="left" w:pos="0"/>
          <w:tab w:val="left" w:pos="567"/>
          <w:tab w:val="left" w:pos="709"/>
        </w:tabs>
        <w:ind w:left="0" w:firstLine="0"/>
        <w:jc w:val="both"/>
        <w:rPr>
          <w:lang w:val="uk-UA"/>
        </w:rPr>
      </w:pPr>
      <w:r w:rsidRPr="00614EDD">
        <w:rPr>
          <w:lang w:val="uk-UA"/>
        </w:rPr>
        <w:t xml:space="preserve">Збільшити план </w:t>
      </w:r>
      <w:r w:rsidRPr="00614EDD">
        <w:rPr>
          <w:b/>
          <w:lang w:val="uk-UA"/>
        </w:rPr>
        <w:t>заг</w:t>
      </w:r>
      <w:r w:rsidRPr="00614EDD">
        <w:rPr>
          <w:b/>
          <w:bCs/>
          <w:lang w:val="uk-UA"/>
        </w:rPr>
        <w:t>ального</w:t>
      </w:r>
      <w:r w:rsidRPr="00614EDD">
        <w:rPr>
          <w:lang w:val="uk-UA"/>
        </w:rPr>
        <w:t xml:space="preserve"> фонду по </w:t>
      </w:r>
      <w:r w:rsidRPr="00614EDD">
        <w:rPr>
          <w:b/>
          <w:bCs/>
          <w:lang w:val="uk-UA"/>
        </w:rPr>
        <w:t xml:space="preserve">КПКВ 0118130 </w:t>
      </w:r>
      <w:r w:rsidRPr="00614EDD">
        <w:rPr>
          <w:bCs/>
          <w:lang w:val="uk-UA"/>
        </w:rPr>
        <w:t>«Забезпечення діяльності місцевої та добровільної пожежної охорони» в сумі 244 000,00грн на оплату праці пожежної охорони;</w:t>
      </w:r>
    </w:p>
    <w:p w:rsidR="00D236C3" w:rsidRPr="00614EDD" w:rsidRDefault="00D236C3" w:rsidP="005150BD">
      <w:pPr>
        <w:pStyle w:val="a3"/>
        <w:numPr>
          <w:ilvl w:val="2"/>
          <w:numId w:val="11"/>
        </w:numPr>
        <w:tabs>
          <w:tab w:val="left" w:pos="0"/>
          <w:tab w:val="left" w:pos="567"/>
          <w:tab w:val="left" w:pos="709"/>
        </w:tabs>
        <w:ind w:left="0" w:firstLine="0"/>
        <w:jc w:val="both"/>
        <w:rPr>
          <w:lang w:val="uk-UA"/>
        </w:rPr>
      </w:pPr>
      <w:r w:rsidRPr="00614EDD">
        <w:rPr>
          <w:lang w:val="uk-UA"/>
        </w:rPr>
        <w:t xml:space="preserve">Збільшити план </w:t>
      </w:r>
      <w:r w:rsidRPr="00614EDD">
        <w:rPr>
          <w:b/>
          <w:lang w:val="uk-UA"/>
        </w:rPr>
        <w:t>заг</w:t>
      </w:r>
      <w:r w:rsidRPr="00614EDD">
        <w:rPr>
          <w:b/>
          <w:bCs/>
          <w:lang w:val="uk-UA"/>
        </w:rPr>
        <w:t>ального</w:t>
      </w:r>
      <w:r w:rsidRPr="00614EDD">
        <w:rPr>
          <w:lang w:val="uk-UA"/>
        </w:rPr>
        <w:t xml:space="preserve"> фонду по </w:t>
      </w:r>
      <w:r w:rsidRPr="00614EDD">
        <w:rPr>
          <w:b/>
          <w:bCs/>
          <w:lang w:val="uk-UA"/>
        </w:rPr>
        <w:t>КПКВ 0</w:t>
      </w:r>
      <w:r w:rsidR="004929D6" w:rsidRPr="00614EDD">
        <w:rPr>
          <w:b/>
          <w:bCs/>
          <w:lang w:val="uk-UA"/>
        </w:rPr>
        <w:t>6</w:t>
      </w:r>
      <w:r w:rsidRPr="00614EDD">
        <w:rPr>
          <w:b/>
          <w:bCs/>
          <w:lang w:val="uk-UA"/>
        </w:rPr>
        <w:t xml:space="preserve">11021 </w:t>
      </w:r>
      <w:r w:rsidRPr="00614EDD">
        <w:rPr>
          <w:bCs/>
          <w:lang w:val="uk-UA"/>
        </w:rPr>
        <w:t>«</w:t>
      </w:r>
      <w:r w:rsidR="004929D6" w:rsidRPr="00614EDD">
        <w:rPr>
          <w:bCs/>
          <w:lang w:val="uk-UA"/>
        </w:rPr>
        <w:t>Надання загальної середньої освіти закладами загальної середньої освіти за рахунок коштів місцевого бюджету</w:t>
      </w:r>
      <w:r w:rsidRPr="00614EDD">
        <w:rPr>
          <w:bCs/>
          <w:lang w:val="uk-UA"/>
        </w:rPr>
        <w:t>» в сумі</w:t>
      </w:r>
      <w:r w:rsidR="004929D6" w:rsidRPr="00614EDD">
        <w:rPr>
          <w:bCs/>
          <w:lang w:val="uk-UA"/>
        </w:rPr>
        <w:t xml:space="preserve"> 280 000,00грн на проведення капітального ремонту системи опалення Годилівського ЗЗСО;</w:t>
      </w:r>
    </w:p>
    <w:p w:rsidR="004929D6" w:rsidRPr="000D60A0" w:rsidRDefault="004929D6" w:rsidP="005150BD">
      <w:pPr>
        <w:pStyle w:val="a3"/>
        <w:numPr>
          <w:ilvl w:val="2"/>
          <w:numId w:val="11"/>
        </w:numPr>
        <w:tabs>
          <w:tab w:val="left" w:pos="0"/>
          <w:tab w:val="left" w:pos="567"/>
          <w:tab w:val="left" w:pos="709"/>
        </w:tabs>
        <w:ind w:left="0" w:firstLine="0"/>
        <w:jc w:val="both"/>
        <w:rPr>
          <w:lang w:val="uk-UA"/>
        </w:rPr>
      </w:pPr>
      <w:r w:rsidRPr="00614EDD">
        <w:rPr>
          <w:lang w:val="uk-UA"/>
        </w:rPr>
        <w:t xml:space="preserve">Збільшити план </w:t>
      </w:r>
      <w:r w:rsidRPr="00614EDD">
        <w:rPr>
          <w:b/>
          <w:lang w:val="uk-UA"/>
        </w:rPr>
        <w:t>спеці</w:t>
      </w:r>
      <w:r w:rsidRPr="00614EDD">
        <w:rPr>
          <w:b/>
          <w:bCs/>
          <w:lang w:val="uk-UA"/>
        </w:rPr>
        <w:t>ального</w:t>
      </w:r>
      <w:r w:rsidRPr="00614EDD">
        <w:rPr>
          <w:lang w:val="uk-UA"/>
        </w:rPr>
        <w:t xml:space="preserve"> фонду по </w:t>
      </w:r>
      <w:r w:rsidRPr="00614EDD">
        <w:rPr>
          <w:b/>
          <w:bCs/>
          <w:lang w:val="uk-UA"/>
        </w:rPr>
        <w:t xml:space="preserve">КПКВ 0611300 </w:t>
      </w:r>
      <w:r w:rsidRPr="00614EDD">
        <w:rPr>
          <w:bCs/>
          <w:lang w:val="uk-UA"/>
        </w:rPr>
        <w:t>«Підготовка та реалізація публічних інвестиційних проектів / програм публічних інвестицій за рахунок коштів місцевого бюджету в галузі освіти» в сумі 233 000,00грн на проведення підготовчих робіт по ПІП «Будівництво укриття на 450 осіб з господарськими будівлями для Тисовецького ЗЗСО».</w:t>
      </w:r>
    </w:p>
    <w:p w:rsidR="00A8336D" w:rsidRPr="002C12A8" w:rsidRDefault="000D60A0" w:rsidP="00A8336D">
      <w:pPr>
        <w:pStyle w:val="a3"/>
        <w:numPr>
          <w:ilvl w:val="2"/>
          <w:numId w:val="11"/>
        </w:numPr>
        <w:tabs>
          <w:tab w:val="left" w:pos="0"/>
          <w:tab w:val="left" w:pos="567"/>
          <w:tab w:val="left" w:pos="709"/>
        </w:tabs>
        <w:ind w:left="0" w:firstLine="0"/>
        <w:jc w:val="both"/>
        <w:rPr>
          <w:lang w:val="uk-UA"/>
        </w:rPr>
      </w:pPr>
      <w:r w:rsidRPr="002C12A8">
        <w:rPr>
          <w:lang w:val="uk-UA"/>
        </w:rPr>
        <w:t xml:space="preserve">Збільшити план </w:t>
      </w:r>
      <w:r w:rsidRPr="002C12A8">
        <w:rPr>
          <w:b/>
          <w:lang w:val="uk-UA"/>
        </w:rPr>
        <w:t>заг</w:t>
      </w:r>
      <w:r w:rsidRPr="002C12A8">
        <w:rPr>
          <w:b/>
          <w:bCs/>
          <w:lang w:val="uk-UA"/>
        </w:rPr>
        <w:t>ального</w:t>
      </w:r>
      <w:r w:rsidRPr="002C12A8">
        <w:rPr>
          <w:lang w:val="uk-UA"/>
        </w:rPr>
        <w:t xml:space="preserve"> фонду по </w:t>
      </w:r>
      <w:r w:rsidRPr="002C12A8">
        <w:rPr>
          <w:b/>
          <w:bCs/>
          <w:lang w:val="uk-UA"/>
        </w:rPr>
        <w:t xml:space="preserve">КПКВ 3719770 </w:t>
      </w:r>
      <w:r w:rsidRPr="002C12A8">
        <w:rPr>
          <w:bCs/>
          <w:lang w:val="uk-UA"/>
        </w:rPr>
        <w:t>«Інші субвенції з місцевого бюджету» в сумі 150 000,00грн на фінансування гемодіалізу через Сторожинецьку ТГ</w:t>
      </w:r>
      <w:r w:rsidR="00A8336D" w:rsidRPr="002C12A8">
        <w:rPr>
          <w:lang w:val="uk-UA"/>
        </w:rPr>
        <w:t>, 200 000,00грн на виконання заходів Регіональної програми підтримки підрозділів сил оборони та безпеки на 2026-2028 роки через Чернівецький обласний бюджет.</w:t>
      </w:r>
    </w:p>
    <w:p w:rsidR="000D60A0" w:rsidRPr="002C12A8" w:rsidRDefault="000D60A0" w:rsidP="000D60A0">
      <w:pPr>
        <w:pStyle w:val="a3"/>
        <w:numPr>
          <w:ilvl w:val="2"/>
          <w:numId w:val="11"/>
        </w:numPr>
        <w:tabs>
          <w:tab w:val="left" w:pos="0"/>
          <w:tab w:val="left" w:pos="567"/>
          <w:tab w:val="left" w:pos="709"/>
        </w:tabs>
        <w:ind w:left="0" w:firstLine="0"/>
        <w:jc w:val="both"/>
        <w:rPr>
          <w:bCs/>
          <w:lang w:val="uk-UA"/>
        </w:rPr>
      </w:pPr>
      <w:r w:rsidRPr="002C12A8">
        <w:rPr>
          <w:lang w:val="uk-UA"/>
        </w:rPr>
        <w:t xml:space="preserve">Збільшити план </w:t>
      </w:r>
      <w:r w:rsidRPr="002C12A8">
        <w:rPr>
          <w:b/>
          <w:lang w:val="uk-UA"/>
        </w:rPr>
        <w:t>заг</w:t>
      </w:r>
      <w:r w:rsidRPr="002C12A8">
        <w:rPr>
          <w:b/>
          <w:bCs/>
          <w:lang w:val="uk-UA"/>
        </w:rPr>
        <w:t>ального</w:t>
      </w:r>
      <w:r w:rsidRPr="002C12A8">
        <w:rPr>
          <w:lang w:val="uk-UA"/>
        </w:rPr>
        <w:t xml:space="preserve"> фонду по </w:t>
      </w:r>
      <w:r w:rsidRPr="002C12A8">
        <w:rPr>
          <w:b/>
          <w:bCs/>
          <w:lang w:val="uk-UA"/>
        </w:rPr>
        <w:t xml:space="preserve">КПКВ 3719800 </w:t>
      </w:r>
      <w:r w:rsidRPr="002C12A8">
        <w:rPr>
          <w:bCs/>
          <w:lang w:val="uk-UA"/>
        </w:rPr>
        <w:t xml:space="preserve">«Субвенція з місцевого бюджету державному бюджету на виконання програм соціально-економічного розвитку регіонів» в сумі 35 000,00грн </w:t>
      </w:r>
      <w:r w:rsidR="00A8336D" w:rsidRPr="002C12A8">
        <w:rPr>
          <w:bCs/>
          <w:lang w:val="uk-UA"/>
        </w:rPr>
        <w:t xml:space="preserve">ГУНП в Чернівецькій області на придбання пального та проходження технічних оглядів автомобілів ПОГ, 100 000,00грн ГУНП в Чернівецькій області на покращення матеріально-технічного забезпечення батальйону стрілецький, 100 000,00грн військовій частині 3113 НГУ на забезпечення виконання завдань, 100 000,00грн ДУ «ТМО МВС України по Чернівецькій області» </w:t>
      </w:r>
      <w:r w:rsidR="00AA332C" w:rsidRPr="002C12A8">
        <w:rPr>
          <w:bCs/>
          <w:lang w:val="uk-UA"/>
        </w:rPr>
        <w:t xml:space="preserve">на поточні видатки для забезпечення умов лікування, відновлення та реабілітації осіб, які постраждали від збройної агресії Російської Федерації проти України, 100 000,00грн військовій частині А4815 на покращення матеріально-технічного забезпечення виконання завдань, 100 000,00грн військова частина А 5003 на закупівлю БПЛА, БпАК тощо, 100 000,00грн військовій частині А7035 на </w:t>
      </w:r>
      <w:r w:rsidR="002C12A8" w:rsidRPr="002C12A8">
        <w:rPr>
          <w:bCs/>
          <w:lang w:val="uk-UA"/>
        </w:rPr>
        <w:t>закупівлю обладнання, 200 000,00грн Чернівецькому ОТЦК та СК на виконання завдань за призначенням.</w:t>
      </w:r>
    </w:p>
    <w:p w:rsidR="00D65F3F" w:rsidRPr="00614EDD" w:rsidRDefault="00D65F3F" w:rsidP="00D65F3F">
      <w:pPr>
        <w:pStyle w:val="a3"/>
        <w:numPr>
          <w:ilvl w:val="1"/>
          <w:numId w:val="11"/>
        </w:numPr>
        <w:tabs>
          <w:tab w:val="left" w:pos="0"/>
          <w:tab w:val="left" w:pos="851"/>
        </w:tabs>
        <w:ind w:left="0" w:firstLine="426"/>
        <w:jc w:val="both"/>
        <w:rPr>
          <w:lang w:val="uk-UA"/>
        </w:rPr>
      </w:pPr>
      <w:r w:rsidRPr="00614EDD">
        <w:rPr>
          <w:bCs/>
          <w:lang w:val="uk-UA"/>
        </w:rPr>
        <w:t>За рахунок вільних залишків коштів, які утворилися станом на 01.01.2026 року на рахунку загального фонду</w:t>
      </w:r>
      <w:r w:rsidRPr="00614EDD">
        <w:rPr>
          <w:lang w:val="uk-UA"/>
        </w:rPr>
        <w:t xml:space="preserve"> UA448201720000324110527024309 в сумі 4 159 300,00грн:</w:t>
      </w:r>
    </w:p>
    <w:p w:rsidR="00D65F3F" w:rsidRPr="00614EDD" w:rsidRDefault="00D65F3F" w:rsidP="00D65F3F">
      <w:pPr>
        <w:pStyle w:val="a3"/>
        <w:numPr>
          <w:ilvl w:val="2"/>
          <w:numId w:val="11"/>
        </w:numPr>
        <w:tabs>
          <w:tab w:val="left" w:pos="0"/>
          <w:tab w:val="left" w:pos="567"/>
          <w:tab w:val="left" w:pos="709"/>
        </w:tabs>
        <w:ind w:left="0" w:firstLine="0"/>
        <w:jc w:val="both"/>
        <w:rPr>
          <w:lang w:val="uk-UA"/>
        </w:rPr>
      </w:pPr>
      <w:r w:rsidRPr="00614EDD">
        <w:rPr>
          <w:lang w:val="uk-UA"/>
        </w:rPr>
        <w:t xml:space="preserve">Збільшити план </w:t>
      </w:r>
      <w:r w:rsidRPr="00614EDD">
        <w:rPr>
          <w:b/>
          <w:lang w:val="uk-UA"/>
        </w:rPr>
        <w:t>заг</w:t>
      </w:r>
      <w:r w:rsidRPr="00614EDD">
        <w:rPr>
          <w:b/>
          <w:bCs/>
          <w:lang w:val="uk-UA"/>
        </w:rPr>
        <w:t>ального</w:t>
      </w:r>
      <w:r w:rsidRPr="00614EDD">
        <w:rPr>
          <w:lang w:val="uk-UA"/>
        </w:rPr>
        <w:t xml:space="preserve"> фонду по </w:t>
      </w:r>
      <w:r w:rsidRPr="00614EDD">
        <w:rPr>
          <w:b/>
          <w:bCs/>
          <w:lang w:val="uk-UA"/>
        </w:rPr>
        <w:t>КПКВ 0113191</w:t>
      </w:r>
      <w:r w:rsidRPr="00614EDD">
        <w:rPr>
          <w:b/>
          <w:lang w:val="uk-UA"/>
        </w:rPr>
        <w:t xml:space="preserve"> </w:t>
      </w:r>
      <w:r w:rsidRPr="00614EDD">
        <w:rPr>
          <w:lang w:val="uk-UA"/>
        </w:rPr>
        <w:t>«Інші видатки на соціальний захист ветеранів війни та праці» в сумі 360 00,00грн.</w:t>
      </w:r>
    </w:p>
    <w:p w:rsidR="000C2F97" w:rsidRPr="00614EDD" w:rsidRDefault="000C2F97" w:rsidP="00D65F3F">
      <w:pPr>
        <w:pStyle w:val="a3"/>
        <w:numPr>
          <w:ilvl w:val="2"/>
          <w:numId w:val="11"/>
        </w:numPr>
        <w:tabs>
          <w:tab w:val="left" w:pos="0"/>
          <w:tab w:val="left" w:pos="567"/>
          <w:tab w:val="left" w:pos="709"/>
        </w:tabs>
        <w:ind w:left="0" w:firstLine="0"/>
        <w:jc w:val="both"/>
        <w:rPr>
          <w:lang w:val="uk-UA"/>
        </w:rPr>
      </w:pPr>
      <w:r w:rsidRPr="00614EDD">
        <w:rPr>
          <w:lang w:val="uk-UA"/>
        </w:rPr>
        <w:t xml:space="preserve">Збільшити план </w:t>
      </w:r>
      <w:r w:rsidRPr="00614EDD">
        <w:rPr>
          <w:b/>
          <w:lang w:val="uk-UA"/>
        </w:rPr>
        <w:t>заг</w:t>
      </w:r>
      <w:r w:rsidRPr="00614EDD">
        <w:rPr>
          <w:b/>
          <w:bCs/>
          <w:lang w:val="uk-UA"/>
        </w:rPr>
        <w:t>ального</w:t>
      </w:r>
      <w:r w:rsidRPr="00614EDD">
        <w:rPr>
          <w:lang w:val="uk-UA"/>
        </w:rPr>
        <w:t xml:space="preserve"> фонду по </w:t>
      </w:r>
      <w:r w:rsidRPr="00614EDD">
        <w:rPr>
          <w:b/>
          <w:bCs/>
          <w:lang w:val="uk-UA"/>
        </w:rPr>
        <w:t xml:space="preserve">КПКВ 0110150 </w:t>
      </w:r>
      <w:r w:rsidRPr="00614EDD">
        <w:rPr>
          <w:bCs/>
          <w:lang w:val="uk-UA"/>
        </w:rPr>
        <w:t xml:space="preserve">«Організаційне, інформаційно-аналітичне та матеріально-технічне забезпечення діяльності обласної ради, </w:t>
      </w:r>
      <w:r w:rsidRPr="00614EDD">
        <w:rPr>
          <w:bCs/>
          <w:lang w:val="uk-UA"/>
        </w:rPr>
        <w:lastRenderedPageBreak/>
        <w:t>районної ради, районної у місті ради (у разі її створення), міської, селищної, сільської рад» в сумі 177 900,00грн на придбання пального для генераторів.</w:t>
      </w:r>
    </w:p>
    <w:p w:rsidR="00D65F3F" w:rsidRPr="00614EDD" w:rsidRDefault="000C2F97" w:rsidP="00D65F3F">
      <w:pPr>
        <w:pStyle w:val="a3"/>
        <w:numPr>
          <w:ilvl w:val="2"/>
          <w:numId w:val="11"/>
        </w:numPr>
        <w:tabs>
          <w:tab w:val="left" w:pos="0"/>
          <w:tab w:val="left" w:pos="567"/>
          <w:tab w:val="left" w:pos="709"/>
        </w:tabs>
        <w:ind w:left="0" w:firstLine="0"/>
        <w:jc w:val="both"/>
        <w:rPr>
          <w:lang w:val="uk-UA"/>
        </w:rPr>
      </w:pPr>
      <w:r w:rsidRPr="00614EDD">
        <w:rPr>
          <w:lang w:val="uk-UA"/>
        </w:rPr>
        <w:t xml:space="preserve">Збільшити план </w:t>
      </w:r>
      <w:r w:rsidRPr="00614EDD">
        <w:rPr>
          <w:b/>
          <w:lang w:val="uk-UA"/>
        </w:rPr>
        <w:t>заг</w:t>
      </w:r>
      <w:r w:rsidRPr="00614EDD">
        <w:rPr>
          <w:b/>
          <w:bCs/>
          <w:lang w:val="uk-UA"/>
        </w:rPr>
        <w:t>ального</w:t>
      </w:r>
      <w:r w:rsidRPr="00614EDD">
        <w:rPr>
          <w:lang w:val="uk-UA"/>
        </w:rPr>
        <w:t xml:space="preserve"> фонду по </w:t>
      </w:r>
      <w:r w:rsidRPr="00614EDD">
        <w:rPr>
          <w:b/>
          <w:bCs/>
          <w:lang w:val="uk-UA"/>
        </w:rPr>
        <w:t xml:space="preserve">КПКВ 0113242 </w:t>
      </w:r>
      <w:r w:rsidRPr="00614EDD">
        <w:rPr>
          <w:bCs/>
          <w:lang w:val="uk-UA"/>
        </w:rPr>
        <w:t>«Інші заходи та заклади у сфері соціального захисту і соціального забезпечення» в сумі 300 000,00грн на вшанування пам’яті військовослужбовців, які загинули захищаючи незалежність України.</w:t>
      </w:r>
    </w:p>
    <w:p w:rsidR="002346D1" w:rsidRPr="00614EDD" w:rsidRDefault="000C2F97" w:rsidP="009E72EA">
      <w:pPr>
        <w:pStyle w:val="a3"/>
        <w:numPr>
          <w:ilvl w:val="2"/>
          <w:numId w:val="11"/>
        </w:numPr>
        <w:tabs>
          <w:tab w:val="left" w:pos="0"/>
          <w:tab w:val="left" w:pos="567"/>
          <w:tab w:val="left" w:pos="709"/>
        </w:tabs>
        <w:ind w:left="0" w:firstLine="0"/>
        <w:jc w:val="both"/>
        <w:rPr>
          <w:lang w:val="uk-UA"/>
        </w:rPr>
      </w:pPr>
      <w:r w:rsidRPr="00614EDD">
        <w:rPr>
          <w:lang w:val="uk-UA"/>
        </w:rPr>
        <w:t xml:space="preserve">Збільшити план </w:t>
      </w:r>
      <w:r w:rsidRPr="00614EDD">
        <w:rPr>
          <w:b/>
          <w:lang w:val="uk-UA"/>
        </w:rPr>
        <w:t>заг</w:t>
      </w:r>
      <w:r w:rsidRPr="00614EDD">
        <w:rPr>
          <w:b/>
          <w:bCs/>
          <w:lang w:val="uk-UA"/>
        </w:rPr>
        <w:t>ального</w:t>
      </w:r>
      <w:r w:rsidRPr="00614EDD">
        <w:rPr>
          <w:lang w:val="uk-UA"/>
        </w:rPr>
        <w:t xml:space="preserve"> фонду по </w:t>
      </w:r>
      <w:r w:rsidRPr="00614EDD">
        <w:rPr>
          <w:b/>
          <w:bCs/>
          <w:lang w:val="uk-UA"/>
        </w:rPr>
        <w:t xml:space="preserve">КПКВ  0611021 </w:t>
      </w:r>
      <w:r w:rsidRPr="00614EDD">
        <w:rPr>
          <w:bCs/>
          <w:lang w:val="uk-UA"/>
        </w:rPr>
        <w:t>«Надання загальної середньої освіти закладами загальної середньої освіти за рахунок коштів місцевого бюджету» в сумі 340 000,00 грн на оплату праці з нарахуваннями, 1 460 000,00грн на оплату електроенергії</w:t>
      </w:r>
      <w:r w:rsidR="002346D1" w:rsidRPr="00614EDD">
        <w:rPr>
          <w:bCs/>
          <w:lang w:val="uk-UA"/>
        </w:rPr>
        <w:t>, 1 021 400,00 грн на придбання дров, 500 000,00грн на оплату харчування учнів пільгової категорії 5-11 класів.</w:t>
      </w:r>
    </w:p>
    <w:p w:rsidR="009E72EA" w:rsidRPr="00614EDD" w:rsidRDefault="002346D1" w:rsidP="002346D1">
      <w:pPr>
        <w:pStyle w:val="a3"/>
        <w:numPr>
          <w:ilvl w:val="1"/>
          <w:numId w:val="11"/>
        </w:numPr>
        <w:tabs>
          <w:tab w:val="left" w:pos="0"/>
          <w:tab w:val="left" w:pos="426"/>
          <w:tab w:val="left" w:pos="851"/>
        </w:tabs>
        <w:ind w:left="0" w:firstLine="426"/>
        <w:jc w:val="both"/>
        <w:rPr>
          <w:lang w:val="uk-UA"/>
        </w:rPr>
      </w:pPr>
      <w:r w:rsidRPr="00614EDD">
        <w:rPr>
          <w:bCs/>
          <w:lang w:val="uk-UA"/>
        </w:rPr>
        <w:t xml:space="preserve">  За рахунок вільних залишків коштів, які утворилися станом на 01.01.2026 року на рахунку загального фонду </w:t>
      </w:r>
      <w:r w:rsidRPr="00614EDD">
        <w:rPr>
          <w:lang w:val="uk-UA"/>
        </w:rPr>
        <w:t>UA218201720000324150668024309 в сумі 1 800,</w:t>
      </w:r>
      <w:r w:rsidRPr="00614EDD">
        <w:rPr>
          <w:lang w:val="en-US"/>
        </w:rPr>
        <w:t>00</w:t>
      </w:r>
      <w:r w:rsidRPr="00614EDD">
        <w:rPr>
          <w:lang w:val="uk-UA"/>
        </w:rPr>
        <w:t xml:space="preserve"> грн:</w:t>
      </w:r>
    </w:p>
    <w:p w:rsidR="002346D1" w:rsidRPr="00614EDD" w:rsidRDefault="002346D1" w:rsidP="002346D1">
      <w:pPr>
        <w:pStyle w:val="a3"/>
        <w:numPr>
          <w:ilvl w:val="2"/>
          <w:numId w:val="11"/>
        </w:numPr>
        <w:tabs>
          <w:tab w:val="left" w:pos="0"/>
          <w:tab w:val="left" w:pos="567"/>
          <w:tab w:val="left" w:pos="709"/>
        </w:tabs>
        <w:ind w:left="0" w:firstLine="0"/>
        <w:jc w:val="both"/>
        <w:rPr>
          <w:lang w:val="uk-UA"/>
        </w:rPr>
      </w:pPr>
      <w:r w:rsidRPr="00614EDD">
        <w:rPr>
          <w:lang w:val="uk-UA"/>
        </w:rPr>
        <w:t xml:space="preserve">Збільшити план </w:t>
      </w:r>
      <w:r w:rsidRPr="00614EDD">
        <w:rPr>
          <w:b/>
          <w:lang w:val="uk-UA"/>
        </w:rPr>
        <w:t>заг</w:t>
      </w:r>
      <w:r w:rsidRPr="00614EDD">
        <w:rPr>
          <w:b/>
          <w:bCs/>
          <w:lang w:val="uk-UA"/>
        </w:rPr>
        <w:t>ального</w:t>
      </w:r>
      <w:r w:rsidRPr="00614EDD">
        <w:rPr>
          <w:lang w:val="uk-UA"/>
        </w:rPr>
        <w:t xml:space="preserve"> фонду по </w:t>
      </w:r>
      <w:r w:rsidRPr="00614EDD">
        <w:rPr>
          <w:b/>
          <w:bCs/>
          <w:lang w:val="uk-UA"/>
        </w:rPr>
        <w:t xml:space="preserve">КПКВ  0611021 </w:t>
      </w:r>
      <w:r w:rsidRPr="00614EDD">
        <w:rPr>
          <w:bCs/>
          <w:lang w:val="uk-UA"/>
        </w:rPr>
        <w:t>«Надання загальної середньої освіти закладами загальної середньої освіти за рахунок коштів місцевого бюджету» в сумі 1 800,00грн на оплату харчування пільгової категорії учнів Кам’янської ТГ.</w:t>
      </w:r>
    </w:p>
    <w:p w:rsidR="002346D1" w:rsidRPr="00614EDD" w:rsidRDefault="002346D1" w:rsidP="002346D1">
      <w:pPr>
        <w:pStyle w:val="a3"/>
        <w:numPr>
          <w:ilvl w:val="1"/>
          <w:numId w:val="11"/>
        </w:numPr>
        <w:tabs>
          <w:tab w:val="left" w:pos="0"/>
          <w:tab w:val="left" w:pos="851"/>
        </w:tabs>
        <w:ind w:left="0" w:firstLine="426"/>
        <w:jc w:val="both"/>
        <w:rPr>
          <w:lang w:val="uk-UA"/>
        </w:rPr>
      </w:pPr>
      <w:r w:rsidRPr="00614EDD">
        <w:rPr>
          <w:bCs/>
          <w:lang w:val="uk-UA"/>
        </w:rPr>
        <w:t xml:space="preserve">За рахунок вільних залишків коштів, які утворилися станом на 01.01.2026 року на рахунку спеціального фонду </w:t>
      </w:r>
      <w:r w:rsidRPr="00614EDD">
        <w:rPr>
          <w:lang w:val="uk-UA"/>
        </w:rPr>
        <w:t>UA618201720000324191931024309 в сумі  208 476,93 грн:</w:t>
      </w:r>
    </w:p>
    <w:p w:rsidR="009E72EA" w:rsidRPr="00614EDD" w:rsidRDefault="002346D1" w:rsidP="002346D1">
      <w:pPr>
        <w:pStyle w:val="a3"/>
        <w:numPr>
          <w:ilvl w:val="2"/>
          <w:numId w:val="11"/>
        </w:numPr>
        <w:tabs>
          <w:tab w:val="left" w:pos="0"/>
          <w:tab w:val="left" w:pos="567"/>
          <w:tab w:val="left" w:pos="851"/>
        </w:tabs>
        <w:ind w:left="0" w:firstLine="0"/>
        <w:jc w:val="both"/>
        <w:rPr>
          <w:lang w:val="uk-UA"/>
        </w:rPr>
      </w:pPr>
      <w:r w:rsidRPr="00614EDD">
        <w:rPr>
          <w:lang w:val="uk-UA"/>
        </w:rPr>
        <w:t xml:space="preserve"> Збільшити план </w:t>
      </w:r>
      <w:r w:rsidRPr="00614EDD">
        <w:rPr>
          <w:b/>
          <w:lang w:val="uk-UA"/>
        </w:rPr>
        <w:t>спеці</w:t>
      </w:r>
      <w:r w:rsidRPr="00614EDD">
        <w:rPr>
          <w:b/>
          <w:bCs/>
          <w:lang w:val="uk-UA"/>
        </w:rPr>
        <w:t>ального</w:t>
      </w:r>
      <w:r w:rsidRPr="00614EDD">
        <w:rPr>
          <w:lang w:val="uk-UA"/>
        </w:rPr>
        <w:t xml:space="preserve"> фонду по </w:t>
      </w:r>
      <w:r w:rsidRPr="00614EDD">
        <w:rPr>
          <w:b/>
          <w:bCs/>
          <w:lang w:val="uk-UA"/>
        </w:rPr>
        <w:t xml:space="preserve">КПКВ </w:t>
      </w:r>
      <w:r w:rsidR="00104628" w:rsidRPr="00614EDD">
        <w:rPr>
          <w:b/>
          <w:bCs/>
          <w:lang w:val="uk-UA"/>
        </w:rPr>
        <w:t xml:space="preserve">0117691 </w:t>
      </w:r>
      <w:r w:rsidRPr="00614EDD">
        <w:rPr>
          <w:bCs/>
          <w:lang w:val="uk-UA"/>
        </w:rPr>
        <w:t>«</w:t>
      </w:r>
      <w:r w:rsidR="00104628" w:rsidRPr="00614EDD">
        <w:rPr>
          <w:bCs/>
          <w:lang w:val="uk-UA"/>
        </w:rPr>
        <w:t>Виконання заходів за рахунок цільових фондів, утворених Верховною Радою Автономної Республіки Крим, органами місцевого самоврядування і місцевими органами виконавчої влади і фондів, утворених Верховною Радою Автономної Республіки Крим, органами місцевого самоврядування і місцевими органами виконавчої влади</w:t>
      </w:r>
      <w:r w:rsidRPr="00614EDD">
        <w:rPr>
          <w:bCs/>
          <w:lang w:val="uk-UA"/>
        </w:rPr>
        <w:t>» в сумі</w:t>
      </w:r>
      <w:r w:rsidR="00104628" w:rsidRPr="00614EDD">
        <w:rPr>
          <w:bCs/>
          <w:lang w:val="uk-UA"/>
        </w:rPr>
        <w:t xml:space="preserve"> 208 476,93грн на оплату електроенергії</w:t>
      </w:r>
    </w:p>
    <w:p w:rsidR="002346D1" w:rsidRPr="00614EDD" w:rsidRDefault="00104628" w:rsidP="00104628">
      <w:pPr>
        <w:pStyle w:val="a3"/>
        <w:numPr>
          <w:ilvl w:val="1"/>
          <w:numId w:val="11"/>
        </w:numPr>
        <w:tabs>
          <w:tab w:val="left" w:pos="0"/>
          <w:tab w:val="left" w:pos="851"/>
        </w:tabs>
        <w:ind w:left="0" w:firstLine="426"/>
        <w:jc w:val="both"/>
        <w:rPr>
          <w:lang w:val="uk-UA"/>
        </w:rPr>
      </w:pPr>
      <w:r w:rsidRPr="00614EDD">
        <w:rPr>
          <w:bCs/>
          <w:lang w:val="uk-UA"/>
        </w:rPr>
        <w:t xml:space="preserve">За рахунок вільних залишків коштів, які утворилися станом на 01.01.2026 року на рахунку спеціального фонду </w:t>
      </w:r>
      <w:r w:rsidRPr="00614EDD">
        <w:rPr>
          <w:lang w:val="uk-UA"/>
        </w:rPr>
        <w:t>UA328201720000324161848024309 в сумі  82 138,13 грн</w:t>
      </w:r>
    </w:p>
    <w:p w:rsidR="00104628" w:rsidRPr="00614EDD" w:rsidRDefault="00104628" w:rsidP="00104628">
      <w:pPr>
        <w:pStyle w:val="a3"/>
        <w:numPr>
          <w:ilvl w:val="2"/>
          <w:numId w:val="11"/>
        </w:numPr>
        <w:tabs>
          <w:tab w:val="left" w:pos="0"/>
          <w:tab w:val="left" w:pos="567"/>
        </w:tabs>
        <w:ind w:left="0" w:firstLine="0"/>
        <w:jc w:val="both"/>
        <w:rPr>
          <w:lang w:val="uk-UA"/>
        </w:rPr>
      </w:pPr>
      <w:r w:rsidRPr="00614EDD">
        <w:rPr>
          <w:lang w:val="uk-UA"/>
        </w:rPr>
        <w:t xml:space="preserve">Збільшити план </w:t>
      </w:r>
      <w:r w:rsidRPr="00614EDD">
        <w:rPr>
          <w:b/>
          <w:lang w:val="uk-UA"/>
        </w:rPr>
        <w:t>спеці</w:t>
      </w:r>
      <w:r w:rsidRPr="00614EDD">
        <w:rPr>
          <w:b/>
          <w:bCs/>
          <w:lang w:val="uk-UA"/>
        </w:rPr>
        <w:t>ального</w:t>
      </w:r>
      <w:r w:rsidRPr="00614EDD">
        <w:rPr>
          <w:lang w:val="uk-UA"/>
        </w:rPr>
        <w:t xml:space="preserve"> фонду по </w:t>
      </w:r>
      <w:r w:rsidRPr="00614EDD">
        <w:rPr>
          <w:b/>
          <w:bCs/>
          <w:lang w:val="uk-UA"/>
        </w:rPr>
        <w:t xml:space="preserve">КПКВ 0117130 </w:t>
      </w:r>
      <w:r w:rsidRPr="00614EDD">
        <w:rPr>
          <w:bCs/>
          <w:lang w:val="uk-UA"/>
        </w:rPr>
        <w:t>«Здійснення заходів із землеустрою» в сумі 82 138,13грн на проведення нормативно-грошової оцінки землі.</w:t>
      </w:r>
    </w:p>
    <w:p w:rsidR="00104628" w:rsidRPr="00614EDD" w:rsidRDefault="00104628" w:rsidP="00104628">
      <w:pPr>
        <w:pStyle w:val="a3"/>
        <w:numPr>
          <w:ilvl w:val="1"/>
          <w:numId w:val="11"/>
        </w:numPr>
        <w:tabs>
          <w:tab w:val="left" w:pos="0"/>
          <w:tab w:val="left" w:pos="567"/>
        </w:tabs>
        <w:jc w:val="both"/>
        <w:rPr>
          <w:lang w:val="uk-UA"/>
        </w:rPr>
      </w:pPr>
      <w:r w:rsidRPr="00614EDD">
        <w:rPr>
          <w:bCs/>
          <w:lang w:val="uk-UA"/>
        </w:rPr>
        <w:t>За рахунок вільних залишків коштів, які утворилися станом на 01.01.2026 року на рахунку спеціального фонду</w:t>
      </w:r>
      <w:r w:rsidRPr="00614EDD">
        <w:rPr>
          <w:lang w:val="uk-UA"/>
        </w:rPr>
        <w:t xml:space="preserve"> UA158201720000324171333024309 в сумі 87 455,00грн</w:t>
      </w:r>
    </w:p>
    <w:p w:rsidR="00104628" w:rsidRPr="00614EDD" w:rsidRDefault="00104628" w:rsidP="00104628">
      <w:pPr>
        <w:pStyle w:val="a3"/>
        <w:numPr>
          <w:ilvl w:val="2"/>
          <w:numId w:val="11"/>
        </w:numPr>
        <w:tabs>
          <w:tab w:val="left" w:pos="0"/>
          <w:tab w:val="left" w:pos="567"/>
          <w:tab w:val="left" w:pos="709"/>
        </w:tabs>
        <w:ind w:left="0" w:firstLine="0"/>
        <w:jc w:val="both"/>
        <w:rPr>
          <w:lang w:val="uk-UA"/>
        </w:rPr>
      </w:pPr>
      <w:r w:rsidRPr="00614EDD">
        <w:rPr>
          <w:lang w:val="uk-UA"/>
        </w:rPr>
        <w:t xml:space="preserve">Збільшити план </w:t>
      </w:r>
      <w:r w:rsidRPr="00614EDD">
        <w:rPr>
          <w:b/>
          <w:lang w:val="uk-UA"/>
        </w:rPr>
        <w:t>спеці</w:t>
      </w:r>
      <w:r w:rsidRPr="00614EDD">
        <w:rPr>
          <w:b/>
          <w:bCs/>
          <w:lang w:val="uk-UA"/>
        </w:rPr>
        <w:t>ального</w:t>
      </w:r>
      <w:r w:rsidRPr="00614EDD">
        <w:rPr>
          <w:lang w:val="uk-UA"/>
        </w:rPr>
        <w:t xml:space="preserve"> фонду по </w:t>
      </w:r>
      <w:r w:rsidRPr="00614EDD">
        <w:rPr>
          <w:b/>
          <w:bCs/>
          <w:lang w:val="uk-UA"/>
        </w:rPr>
        <w:t xml:space="preserve">КПКВ 0611300 </w:t>
      </w:r>
      <w:r w:rsidRPr="00614EDD">
        <w:rPr>
          <w:bCs/>
          <w:lang w:val="uk-UA"/>
        </w:rPr>
        <w:t>«Підготовка та реалізація публічних інвестиційних проектів / програм публічних інвестицій за рахунок коштів місцевого бюджету в галузі освіти» в сумі 87 455,00грн на проведення підготовчих робіт по ПІП «Будівництво укриття на 450 осіб з господарськими будівлями для Тисовецького ЗЗСО».</w:t>
      </w:r>
    </w:p>
    <w:p w:rsidR="00E42308" w:rsidRPr="00614EDD" w:rsidRDefault="003C2AC3" w:rsidP="0073332D">
      <w:pPr>
        <w:pStyle w:val="a3"/>
        <w:tabs>
          <w:tab w:val="left" w:pos="0"/>
          <w:tab w:val="left" w:pos="567"/>
        </w:tabs>
        <w:ind w:left="432"/>
        <w:jc w:val="both"/>
        <w:rPr>
          <w:lang w:val="uk-UA"/>
        </w:rPr>
      </w:pPr>
      <w:r w:rsidRPr="00614EDD">
        <w:rPr>
          <w:b/>
          <w:lang w:val="uk-UA"/>
        </w:rPr>
        <w:t>Начальник  Ф</w:t>
      </w:r>
      <w:r w:rsidR="00DD214C" w:rsidRPr="00614EDD">
        <w:rPr>
          <w:b/>
          <w:lang w:val="uk-UA"/>
        </w:rPr>
        <w:t>інансов</w:t>
      </w:r>
      <w:r w:rsidR="00C76DCF" w:rsidRPr="00614EDD">
        <w:rPr>
          <w:b/>
          <w:lang w:val="uk-UA"/>
        </w:rPr>
        <w:t>о</w:t>
      </w:r>
      <w:r w:rsidR="008975E7" w:rsidRPr="00614EDD">
        <w:rPr>
          <w:b/>
          <w:lang w:val="uk-UA"/>
        </w:rPr>
        <w:t xml:space="preserve">го </w:t>
      </w:r>
      <w:r w:rsidR="00DD214C" w:rsidRPr="00614EDD">
        <w:rPr>
          <w:b/>
          <w:lang w:val="uk-UA"/>
        </w:rPr>
        <w:t>відділу                                  Г</w:t>
      </w:r>
      <w:r w:rsidR="007222ED" w:rsidRPr="00614EDD">
        <w:rPr>
          <w:b/>
          <w:lang w:val="uk-UA"/>
        </w:rPr>
        <w:t xml:space="preserve">анна </w:t>
      </w:r>
      <w:r w:rsidR="00DD214C" w:rsidRPr="00614EDD">
        <w:rPr>
          <w:b/>
          <w:caps/>
          <w:lang w:val="uk-UA"/>
        </w:rPr>
        <w:t>Домітрюк</w:t>
      </w:r>
    </w:p>
    <w:sectPr w:rsidR="00E42308" w:rsidRPr="00614EDD" w:rsidSect="00262B4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7AFE" w:rsidRDefault="00A57AFE" w:rsidP="00A730CD">
      <w:r>
        <w:separator/>
      </w:r>
    </w:p>
  </w:endnote>
  <w:endnote w:type="continuationSeparator" w:id="1">
    <w:p w:rsidR="00A57AFE" w:rsidRDefault="00A57AFE" w:rsidP="00A730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7AFE" w:rsidRDefault="00A57AFE" w:rsidP="00A730CD">
      <w:r>
        <w:separator/>
      </w:r>
    </w:p>
  </w:footnote>
  <w:footnote w:type="continuationSeparator" w:id="1">
    <w:p w:rsidR="00A57AFE" w:rsidRDefault="00A57AFE" w:rsidP="00A730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53166"/>
    <w:multiLevelType w:val="multilevel"/>
    <w:tmpl w:val="2AF8B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9A0369B"/>
    <w:multiLevelType w:val="multilevel"/>
    <w:tmpl w:val="26E0CD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aps w:val="0"/>
        <w:strike w:val="0"/>
        <w:dstrike w:val="0"/>
        <w:vanish w:val="0"/>
        <w:vertAlign w:val="baseline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/>
        <w:i w:val="0"/>
        <w:caps w:val="0"/>
        <w:strike w:val="0"/>
        <w:dstrike w:val="0"/>
        <w:vanish w:val="0"/>
        <w:vertAlign w:val="baseline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E542EE9"/>
    <w:multiLevelType w:val="multilevel"/>
    <w:tmpl w:val="2794D4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4B9783A"/>
    <w:multiLevelType w:val="multilevel"/>
    <w:tmpl w:val="2D429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48"/>
        </w:tabs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96"/>
        </w:tabs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4">
    <w:nsid w:val="2E0A00DE"/>
    <w:multiLevelType w:val="multilevel"/>
    <w:tmpl w:val="5800631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b/>
        <w:color w:val="000000"/>
      </w:rPr>
    </w:lvl>
    <w:lvl w:ilvl="1">
      <w:start w:val="1"/>
      <w:numFmt w:val="decimal"/>
      <w:lvlText w:val="%2."/>
      <w:lvlJc w:val="left"/>
      <w:pPr>
        <w:ind w:left="1004" w:hanging="720"/>
      </w:pPr>
      <w:rPr>
        <w:rFonts w:ascii="Times New Roman" w:eastAsia="Times New Roman" w:hAnsi="Times New Roman" w:cs="Times New Roman"/>
        <w:b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  <w:color w:val="000000"/>
      </w:rPr>
    </w:lvl>
  </w:abstractNum>
  <w:abstractNum w:abstractNumId="5">
    <w:nsid w:val="2F7B2B47"/>
    <w:multiLevelType w:val="hybridMultilevel"/>
    <w:tmpl w:val="E30E4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5E066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0BB6801"/>
    <w:multiLevelType w:val="multilevel"/>
    <w:tmpl w:val="552861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>
    <w:nsid w:val="586D22CC"/>
    <w:multiLevelType w:val="hybridMultilevel"/>
    <w:tmpl w:val="68805FD6"/>
    <w:lvl w:ilvl="0" w:tplc="8D988340">
      <w:start w:val="1"/>
      <w:numFmt w:val="decimal"/>
      <w:lvlText w:val="3.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51282D"/>
    <w:multiLevelType w:val="multilevel"/>
    <w:tmpl w:val="76ACFF5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  <w:color w:val="000000"/>
      </w:rPr>
    </w:lvl>
  </w:abstractNum>
  <w:abstractNum w:abstractNumId="10">
    <w:nsid w:val="6E481B5C"/>
    <w:multiLevelType w:val="multilevel"/>
    <w:tmpl w:val="FD425F82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  <w:color w:val="000000"/>
      </w:rPr>
    </w:lvl>
  </w:abstractNum>
  <w:abstractNum w:abstractNumId="11">
    <w:nsid w:val="73887F38"/>
    <w:multiLevelType w:val="multilevel"/>
    <w:tmpl w:val="F606020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  <w:color w:val="000000"/>
      </w:rPr>
    </w:lvl>
  </w:abstractNum>
  <w:abstractNum w:abstractNumId="12">
    <w:nsid w:val="765A1973"/>
    <w:multiLevelType w:val="multilevel"/>
    <w:tmpl w:val="BA4EE6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8018" w:hanging="504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9405B14"/>
    <w:multiLevelType w:val="hybridMultilevel"/>
    <w:tmpl w:val="1B4EE5EE"/>
    <w:lvl w:ilvl="0" w:tplc="3EAE233C">
      <w:start w:val="1"/>
      <w:numFmt w:val="decimal"/>
      <w:lvlText w:val="3.1.%1."/>
      <w:lvlJc w:val="left"/>
      <w:pPr>
        <w:ind w:left="107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11"/>
  </w:num>
  <w:num w:numId="5">
    <w:abstractNumId w:val="9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2"/>
  </w:num>
  <w:num w:numId="12">
    <w:abstractNumId w:val="6"/>
  </w:num>
  <w:num w:numId="13">
    <w:abstractNumId w:val="0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8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214C"/>
    <w:rsid w:val="00002C26"/>
    <w:rsid w:val="0000331B"/>
    <w:rsid w:val="00003A8B"/>
    <w:rsid w:val="000060DA"/>
    <w:rsid w:val="00007494"/>
    <w:rsid w:val="000104AC"/>
    <w:rsid w:val="00010599"/>
    <w:rsid w:val="0001110D"/>
    <w:rsid w:val="000122EE"/>
    <w:rsid w:val="00014CBF"/>
    <w:rsid w:val="00014E23"/>
    <w:rsid w:val="00014E81"/>
    <w:rsid w:val="00015605"/>
    <w:rsid w:val="000167A0"/>
    <w:rsid w:val="00021986"/>
    <w:rsid w:val="0002274F"/>
    <w:rsid w:val="00022948"/>
    <w:rsid w:val="0002386D"/>
    <w:rsid w:val="000243ED"/>
    <w:rsid w:val="000261CA"/>
    <w:rsid w:val="00026FC6"/>
    <w:rsid w:val="0002709A"/>
    <w:rsid w:val="00027D90"/>
    <w:rsid w:val="00027F66"/>
    <w:rsid w:val="0003042D"/>
    <w:rsid w:val="00030A40"/>
    <w:rsid w:val="00030C50"/>
    <w:rsid w:val="00031199"/>
    <w:rsid w:val="0003206D"/>
    <w:rsid w:val="000323AC"/>
    <w:rsid w:val="000349DB"/>
    <w:rsid w:val="00035892"/>
    <w:rsid w:val="00035D82"/>
    <w:rsid w:val="0003605C"/>
    <w:rsid w:val="00037E16"/>
    <w:rsid w:val="000405A5"/>
    <w:rsid w:val="000407BE"/>
    <w:rsid w:val="00044A04"/>
    <w:rsid w:val="00044A1D"/>
    <w:rsid w:val="00044E7E"/>
    <w:rsid w:val="00045789"/>
    <w:rsid w:val="0004584F"/>
    <w:rsid w:val="00046173"/>
    <w:rsid w:val="00050694"/>
    <w:rsid w:val="00050DA3"/>
    <w:rsid w:val="00052889"/>
    <w:rsid w:val="00055D7F"/>
    <w:rsid w:val="000579B5"/>
    <w:rsid w:val="00057BEE"/>
    <w:rsid w:val="00060D03"/>
    <w:rsid w:val="00062A35"/>
    <w:rsid w:val="000654B1"/>
    <w:rsid w:val="0006603D"/>
    <w:rsid w:val="000665B2"/>
    <w:rsid w:val="00070257"/>
    <w:rsid w:val="00070B08"/>
    <w:rsid w:val="00070F39"/>
    <w:rsid w:val="0007455A"/>
    <w:rsid w:val="00074A2E"/>
    <w:rsid w:val="00075DE0"/>
    <w:rsid w:val="0007637F"/>
    <w:rsid w:val="00076B4B"/>
    <w:rsid w:val="00081E2F"/>
    <w:rsid w:val="00084191"/>
    <w:rsid w:val="0008475E"/>
    <w:rsid w:val="00087FAA"/>
    <w:rsid w:val="00091458"/>
    <w:rsid w:val="0009230D"/>
    <w:rsid w:val="000924DE"/>
    <w:rsid w:val="00092A4C"/>
    <w:rsid w:val="000933C0"/>
    <w:rsid w:val="00093FE6"/>
    <w:rsid w:val="000946AA"/>
    <w:rsid w:val="000951D7"/>
    <w:rsid w:val="000A0B72"/>
    <w:rsid w:val="000A2D79"/>
    <w:rsid w:val="000A2DDF"/>
    <w:rsid w:val="000A4428"/>
    <w:rsid w:val="000A5293"/>
    <w:rsid w:val="000A65C8"/>
    <w:rsid w:val="000A6C0D"/>
    <w:rsid w:val="000A7341"/>
    <w:rsid w:val="000B135A"/>
    <w:rsid w:val="000B2CB1"/>
    <w:rsid w:val="000B3311"/>
    <w:rsid w:val="000B425A"/>
    <w:rsid w:val="000B48A2"/>
    <w:rsid w:val="000B62F5"/>
    <w:rsid w:val="000B79D3"/>
    <w:rsid w:val="000B7E1E"/>
    <w:rsid w:val="000B7F62"/>
    <w:rsid w:val="000C1DFC"/>
    <w:rsid w:val="000C29F6"/>
    <w:rsid w:val="000C2F97"/>
    <w:rsid w:val="000C5588"/>
    <w:rsid w:val="000C583E"/>
    <w:rsid w:val="000C79FF"/>
    <w:rsid w:val="000D00C4"/>
    <w:rsid w:val="000D081C"/>
    <w:rsid w:val="000D1058"/>
    <w:rsid w:val="000D1C26"/>
    <w:rsid w:val="000D2F95"/>
    <w:rsid w:val="000D44E4"/>
    <w:rsid w:val="000D4BAA"/>
    <w:rsid w:val="000D60A0"/>
    <w:rsid w:val="000D67AC"/>
    <w:rsid w:val="000E0ABE"/>
    <w:rsid w:val="000E0DFC"/>
    <w:rsid w:val="000E121B"/>
    <w:rsid w:val="000E1312"/>
    <w:rsid w:val="000E1A9D"/>
    <w:rsid w:val="000E24CC"/>
    <w:rsid w:val="000E4880"/>
    <w:rsid w:val="000E4B6E"/>
    <w:rsid w:val="000E5E33"/>
    <w:rsid w:val="000E72D6"/>
    <w:rsid w:val="000E77A8"/>
    <w:rsid w:val="000F1311"/>
    <w:rsid w:val="000F1CA4"/>
    <w:rsid w:val="000F5FD0"/>
    <w:rsid w:val="00101E1C"/>
    <w:rsid w:val="00103C7D"/>
    <w:rsid w:val="001040BF"/>
    <w:rsid w:val="0010437A"/>
    <w:rsid w:val="00104628"/>
    <w:rsid w:val="00104CA9"/>
    <w:rsid w:val="00104D7B"/>
    <w:rsid w:val="001052DF"/>
    <w:rsid w:val="00106281"/>
    <w:rsid w:val="001063FF"/>
    <w:rsid w:val="0011076C"/>
    <w:rsid w:val="00110A67"/>
    <w:rsid w:val="0011141C"/>
    <w:rsid w:val="00111A6C"/>
    <w:rsid w:val="00112681"/>
    <w:rsid w:val="00112EFB"/>
    <w:rsid w:val="001136F0"/>
    <w:rsid w:val="001137A1"/>
    <w:rsid w:val="00113806"/>
    <w:rsid w:val="00113F36"/>
    <w:rsid w:val="001145C2"/>
    <w:rsid w:val="00116803"/>
    <w:rsid w:val="00116A7D"/>
    <w:rsid w:val="001225F6"/>
    <w:rsid w:val="00122B3F"/>
    <w:rsid w:val="00124CE4"/>
    <w:rsid w:val="0012532C"/>
    <w:rsid w:val="00125783"/>
    <w:rsid w:val="0012612F"/>
    <w:rsid w:val="001277DD"/>
    <w:rsid w:val="00127AA2"/>
    <w:rsid w:val="00130283"/>
    <w:rsid w:val="0013131A"/>
    <w:rsid w:val="00132D15"/>
    <w:rsid w:val="00133920"/>
    <w:rsid w:val="0013649F"/>
    <w:rsid w:val="00142400"/>
    <w:rsid w:val="001438A2"/>
    <w:rsid w:val="00146CAE"/>
    <w:rsid w:val="00150758"/>
    <w:rsid w:val="001513D4"/>
    <w:rsid w:val="00153182"/>
    <w:rsid w:val="0015485B"/>
    <w:rsid w:val="00154A77"/>
    <w:rsid w:val="0015512F"/>
    <w:rsid w:val="001561AC"/>
    <w:rsid w:val="00156CA4"/>
    <w:rsid w:val="00156F22"/>
    <w:rsid w:val="00160CE3"/>
    <w:rsid w:val="00161E52"/>
    <w:rsid w:val="00162C1B"/>
    <w:rsid w:val="00163335"/>
    <w:rsid w:val="00163FEB"/>
    <w:rsid w:val="00165FDA"/>
    <w:rsid w:val="00170972"/>
    <w:rsid w:val="00173B69"/>
    <w:rsid w:val="001751C7"/>
    <w:rsid w:val="00175376"/>
    <w:rsid w:val="001758CE"/>
    <w:rsid w:val="0017683A"/>
    <w:rsid w:val="00176BD2"/>
    <w:rsid w:val="001820AF"/>
    <w:rsid w:val="00183A26"/>
    <w:rsid w:val="00184C86"/>
    <w:rsid w:val="00184E05"/>
    <w:rsid w:val="00185900"/>
    <w:rsid w:val="00186E5C"/>
    <w:rsid w:val="0018767A"/>
    <w:rsid w:val="0019040B"/>
    <w:rsid w:val="0019049F"/>
    <w:rsid w:val="0019107F"/>
    <w:rsid w:val="00192132"/>
    <w:rsid w:val="0019243A"/>
    <w:rsid w:val="001924F4"/>
    <w:rsid w:val="001932FB"/>
    <w:rsid w:val="00193659"/>
    <w:rsid w:val="00193939"/>
    <w:rsid w:val="0019398C"/>
    <w:rsid w:val="00194CE3"/>
    <w:rsid w:val="0019516D"/>
    <w:rsid w:val="00195495"/>
    <w:rsid w:val="001958E9"/>
    <w:rsid w:val="00195E93"/>
    <w:rsid w:val="001979C7"/>
    <w:rsid w:val="001A0B4E"/>
    <w:rsid w:val="001A20A0"/>
    <w:rsid w:val="001A2917"/>
    <w:rsid w:val="001A32AA"/>
    <w:rsid w:val="001A55BE"/>
    <w:rsid w:val="001A5A15"/>
    <w:rsid w:val="001A682B"/>
    <w:rsid w:val="001A68DE"/>
    <w:rsid w:val="001A707A"/>
    <w:rsid w:val="001A76FC"/>
    <w:rsid w:val="001B09A3"/>
    <w:rsid w:val="001B152B"/>
    <w:rsid w:val="001B22B4"/>
    <w:rsid w:val="001B2AB6"/>
    <w:rsid w:val="001B3226"/>
    <w:rsid w:val="001B6283"/>
    <w:rsid w:val="001B65ED"/>
    <w:rsid w:val="001C02E1"/>
    <w:rsid w:val="001C0EDD"/>
    <w:rsid w:val="001C27F3"/>
    <w:rsid w:val="001C41D0"/>
    <w:rsid w:val="001C6A0F"/>
    <w:rsid w:val="001C6F53"/>
    <w:rsid w:val="001C6FB1"/>
    <w:rsid w:val="001C7D7D"/>
    <w:rsid w:val="001D00C0"/>
    <w:rsid w:val="001D0466"/>
    <w:rsid w:val="001D3AF6"/>
    <w:rsid w:val="001D4B96"/>
    <w:rsid w:val="001D7C27"/>
    <w:rsid w:val="001E16ED"/>
    <w:rsid w:val="001E2A72"/>
    <w:rsid w:val="001E585D"/>
    <w:rsid w:val="001E5EC9"/>
    <w:rsid w:val="001E5F91"/>
    <w:rsid w:val="001F00B6"/>
    <w:rsid w:val="001F1100"/>
    <w:rsid w:val="001F1354"/>
    <w:rsid w:val="001F19A3"/>
    <w:rsid w:val="001F1C55"/>
    <w:rsid w:val="001F2911"/>
    <w:rsid w:val="001F3452"/>
    <w:rsid w:val="001F36AB"/>
    <w:rsid w:val="001F53BC"/>
    <w:rsid w:val="001F5F26"/>
    <w:rsid w:val="001F64A5"/>
    <w:rsid w:val="001F6FF6"/>
    <w:rsid w:val="00200FA5"/>
    <w:rsid w:val="00202616"/>
    <w:rsid w:val="00203E8A"/>
    <w:rsid w:val="002048EA"/>
    <w:rsid w:val="00204BF9"/>
    <w:rsid w:val="00206D7B"/>
    <w:rsid w:val="0020743C"/>
    <w:rsid w:val="00210173"/>
    <w:rsid w:val="002106ED"/>
    <w:rsid w:val="002108A5"/>
    <w:rsid w:val="00210A6F"/>
    <w:rsid w:val="00214B59"/>
    <w:rsid w:val="002150BF"/>
    <w:rsid w:val="00215677"/>
    <w:rsid w:val="0021599B"/>
    <w:rsid w:val="00221275"/>
    <w:rsid w:val="00223564"/>
    <w:rsid w:val="00223BE8"/>
    <w:rsid w:val="00224FDB"/>
    <w:rsid w:val="00226504"/>
    <w:rsid w:val="00226723"/>
    <w:rsid w:val="0022739D"/>
    <w:rsid w:val="0023094B"/>
    <w:rsid w:val="002309E3"/>
    <w:rsid w:val="00230BB8"/>
    <w:rsid w:val="00230F46"/>
    <w:rsid w:val="00231366"/>
    <w:rsid w:val="00232503"/>
    <w:rsid w:val="002326AC"/>
    <w:rsid w:val="00232B22"/>
    <w:rsid w:val="00232F38"/>
    <w:rsid w:val="00234649"/>
    <w:rsid w:val="002346D1"/>
    <w:rsid w:val="0023721B"/>
    <w:rsid w:val="002400AF"/>
    <w:rsid w:val="002407C3"/>
    <w:rsid w:val="00241063"/>
    <w:rsid w:val="00241911"/>
    <w:rsid w:val="00241C04"/>
    <w:rsid w:val="002429B8"/>
    <w:rsid w:val="002432DF"/>
    <w:rsid w:val="00244676"/>
    <w:rsid w:val="002449AB"/>
    <w:rsid w:val="00245D7F"/>
    <w:rsid w:val="00246988"/>
    <w:rsid w:val="0024700A"/>
    <w:rsid w:val="00247670"/>
    <w:rsid w:val="0025021D"/>
    <w:rsid w:val="00250CE2"/>
    <w:rsid w:val="00253F35"/>
    <w:rsid w:val="0025425F"/>
    <w:rsid w:val="002547AB"/>
    <w:rsid w:val="00254F6D"/>
    <w:rsid w:val="00255978"/>
    <w:rsid w:val="00257408"/>
    <w:rsid w:val="00257BB2"/>
    <w:rsid w:val="002610E1"/>
    <w:rsid w:val="00262B45"/>
    <w:rsid w:val="0026426A"/>
    <w:rsid w:val="00264C32"/>
    <w:rsid w:val="00265BD3"/>
    <w:rsid w:val="002663F4"/>
    <w:rsid w:val="00266525"/>
    <w:rsid w:val="00266A35"/>
    <w:rsid w:val="0027007A"/>
    <w:rsid w:val="00270234"/>
    <w:rsid w:val="00272A8B"/>
    <w:rsid w:val="002730AD"/>
    <w:rsid w:val="00275A0E"/>
    <w:rsid w:val="00276565"/>
    <w:rsid w:val="00276B5E"/>
    <w:rsid w:val="00276B8E"/>
    <w:rsid w:val="002774A6"/>
    <w:rsid w:val="00280BE7"/>
    <w:rsid w:val="0028186C"/>
    <w:rsid w:val="002826B3"/>
    <w:rsid w:val="00283AC6"/>
    <w:rsid w:val="00285153"/>
    <w:rsid w:val="00285722"/>
    <w:rsid w:val="0028763C"/>
    <w:rsid w:val="00287FF8"/>
    <w:rsid w:val="00291818"/>
    <w:rsid w:val="0029425D"/>
    <w:rsid w:val="00294338"/>
    <w:rsid w:val="002960AF"/>
    <w:rsid w:val="002A0183"/>
    <w:rsid w:val="002A44E6"/>
    <w:rsid w:val="002A748D"/>
    <w:rsid w:val="002A7CA7"/>
    <w:rsid w:val="002B1F04"/>
    <w:rsid w:val="002B2132"/>
    <w:rsid w:val="002B393C"/>
    <w:rsid w:val="002B4A3B"/>
    <w:rsid w:val="002B59C2"/>
    <w:rsid w:val="002C12A8"/>
    <w:rsid w:val="002C2635"/>
    <w:rsid w:val="002C27F9"/>
    <w:rsid w:val="002C2850"/>
    <w:rsid w:val="002C3BD2"/>
    <w:rsid w:val="002C5C21"/>
    <w:rsid w:val="002C7D9E"/>
    <w:rsid w:val="002D4B61"/>
    <w:rsid w:val="002D4D4D"/>
    <w:rsid w:val="002D6183"/>
    <w:rsid w:val="002D63B3"/>
    <w:rsid w:val="002D647B"/>
    <w:rsid w:val="002D6E43"/>
    <w:rsid w:val="002D7B6A"/>
    <w:rsid w:val="002E3182"/>
    <w:rsid w:val="002E3E2B"/>
    <w:rsid w:val="002E67F5"/>
    <w:rsid w:val="002F26FB"/>
    <w:rsid w:val="002F2E28"/>
    <w:rsid w:val="002F4D60"/>
    <w:rsid w:val="002F4EDC"/>
    <w:rsid w:val="002F64F3"/>
    <w:rsid w:val="002F76D2"/>
    <w:rsid w:val="00301EF2"/>
    <w:rsid w:val="003022AE"/>
    <w:rsid w:val="00302E2C"/>
    <w:rsid w:val="00303999"/>
    <w:rsid w:val="00303CDB"/>
    <w:rsid w:val="0030426B"/>
    <w:rsid w:val="003049C9"/>
    <w:rsid w:val="00304A5B"/>
    <w:rsid w:val="00306804"/>
    <w:rsid w:val="0030728E"/>
    <w:rsid w:val="00310A80"/>
    <w:rsid w:val="003118C4"/>
    <w:rsid w:val="0031228A"/>
    <w:rsid w:val="0031282D"/>
    <w:rsid w:val="00313CA7"/>
    <w:rsid w:val="00313DE7"/>
    <w:rsid w:val="00314F14"/>
    <w:rsid w:val="00320557"/>
    <w:rsid w:val="0032089E"/>
    <w:rsid w:val="00320C39"/>
    <w:rsid w:val="00321693"/>
    <w:rsid w:val="00322545"/>
    <w:rsid w:val="00324725"/>
    <w:rsid w:val="00325C3C"/>
    <w:rsid w:val="0032621C"/>
    <w:rsid w:val="00327067"/>
    <w:rsid w:val="00327DE5"/>
    <w:rsid w:val="00327E30"/>
    <w:rsid w:val="00330F9C"/>
    <w:rsid w:val="00331835"/>
    <w:rsid w:val="00331E15"/>
    <w:rsid w:val="00332A9D"/>
    <w:rsid w:val="00336C84"/>
    <w:rsid w:val="003371AF"/>
    <w:rsid w:val="00340482"/>
    <w:rsid w:val="00343696"/>
    <w:rsid w:val="00343BB9"/>
    <w:rsid w:val="00346B83"/>
    <w:rsid w:val="00346FEC"/>
    <w:rsid w:val="00350D7B"/>
    <w:rsid w:val="00351F91"/>
    <w:rsid w:val="00352ED6"/>
    <w:rsid w:val="003540A3"/>
    <w:rsid w:val="0035460D"/>
    <w:rsid w:val="00354FF5"/>
    <w:rsid w:val="003553DB"/>
    <w:rsid w:val="00355486"/>
    <w:rsid w:val="00355936"/>
    <w:rsid w:val="0035699B"/>
    <w:rsid w:val="00356F64"/>
    <w:rsid w:val="00357747"/>
    <w:rsid w:val="00360272"/>
    <w:rsid w:val="003606AF"/>
    <w:rsid w:val="003606D2"/>
    <w:rsid w:val="00360F1C"/>
    <w:rsid w:val="00361539"/>
    <w:rsid w:val="00361CA0"/>
    <w:rsid w:val="00362773"/>
    <w:rsid w:val="003629BC"/>
    <w:rsid w:val="00362B55"/>
    <w:rsid w:val="00363DD3"/>
    <w:rsid w:val="00365967"/>
    <w:rsid w:val="003671FC"/>
    <w:rsid w:val="003737EF"/>
    <w:rsid w:val="00374FEA"/>
    <w:rsid w:val="0037744E"/>
    <w:rsid w:val="003827EE"/>
    <w:rsid w:val="00383453"/>
    <w:rsid w:val="00383BA4"/>
    <w:rsid w:val="00383C81"/>
    <w:rsid w:val="00384061"/>
    <w:rsid w:val="00384579"/>
    <w:rsid w:val="003851AC"/>
    <w:rsid w:val="00385B0B"/>
    <w:rsid w:val="0038737D"/>
    <w:rsid w:val="003874F9"/>
    <w:rsid w:val="00387C8F"/>
    <w:rsid w:val="00390707"/>
    <w:rsid w:val="00390FD2"/>
    <w:rsid w:val="00391AFA"/>
    <w:rsid w:val="003936DA"/>
    <w:rsid w:val="00393F5C"/>
    <w:rsid w:val="00394F47"/>
    <w:rsid w:val="0039659E"/>
    <w:rsid w:val="003A1940"/>
    <w:rsid w:val="003A1F16"/>
    <w:rsid w:val="003A4682"/>
    <w:rsid w:val="003A7351"/>
    <w:rsid w:val="003A7439"/>
    <w:rsid w:val="003B02B6"/>
    <w:rsid w:val="003B160B"/>
    <w:rsid w:val="003B165E"/>
    <w:rsid w:val="003B3899"/>
    <w:rsid w:val="003B59E2"/>
    <w:rsid w:val="003B673C"/>
    <w:rsid w:val="003B6B1D"/>
    <w:rsid w:val="003B7B6C"/>
    <w:rsid w:val="003C1925"/>
    <w:rsid w:val="003C2AC3"/>
    <w:rsid w:val="003C5A66"/>
    <w:rsid w:val="003C7787"/>
    <w:rsid w:val="003D25CB"/>
    <w:rsid w:val="003D58F8"/>
    <w:rsid w:val="003E0F01"/>
    <w:rsid w:val="003E1306"/>
    <w:rsid w:val="003E255B"/>
    <w:rsid w:val="003E46BE"/>
    <w:rsid w:val="003E4877"/>
    <w:rsid w:val="003E5285"/>
    <w:rsid w:val="003E5A57"/>
    <w:rsid w:val="003E62ED"/>
    <w:rsid w:val="003F097A"/>
    <w:rsid w:val="003F09A7"/>
    <w:rsid w:val="003F0AF7"/>
    <w:rsid w:val="003F12DC"/>
    <w:rsid w:val="003F2A9D"/>
    <w:rsid w:val="003F2B84"/>
    <w:rsid w:val="003F5D32"/>
    <w:rsid w:val="00400844"/>
    <w:rsid w:val="004048CE"/>
    <w:rsid w:val="00406786"/>
    <w:rsid w:val="0040716C"/>
    <w:rsid w:val="00407DDF"/>
    <w:rsid w:val="00412307"/>
    <w:rsid w:val="004125F2"/>
    <w:rsid w:val="00412EA8"/>
    <w:rsid w:val="00413322"/>
    <w:rsid w:val="00415198"/>
    <w:rsid w:val="00417CAF"/>
    <w:rsid w:val="004209DF"/>
    <w:rsid w:val="00420B0D"/>
    <w:rsid w:val="00421AD5"/>
    <w:rsid w:val="00421BC7"/>
    <w:rsid w:val="00422110"/>
    <w:rsid w:val="00424A24"/>
    <w:rsid w:val="0042529C"/>
    <w:rsid w:val="00426F86"/>
    <w:rsid w:val="0042774C"/>
    <w:rsid w:val="00427A40"/>
    <w:rsid w:val="00431787"/>
    <w:rsid w:val="0043259E"/>
    <w:rsid w:val="00432774"/>
    <w:rsid w:val="004329D1"/>
    <w:rsid w:val="00436636"/>
    <w:rsid w:val="0043708E"/>
    <w:rsid w:val="004379DC"/>
    <w:rsid w:val="004379E8"/>
    <w:rsid w:val="004406D1"/>
    <w:rsid w:val="00440CB7"/>
    <w:rsid w:val="00441FC8"/>
    <w:rsid w:val="00445503"/>
    <w:rsid w:val="00446DF8"/>
    <w:rsid w:val="00450BC2"/>
    <w:rsid w:val="00450F57"/>
    <w:rsid w:val="00451D01"/>
    <w:rsid w:val="004545A0"/>
    <w:rsid w:val="004546DA"/>
    <w:rsid w:val="00455B9A"/>
    <w:rsid w:val="00457D71"/>
    <w:rsid w:val="004600CD"/>
    <w:rsid w:val="00460692"/>
    <w:rsid w:val="00461347"/>
    <w:rsid w:val="00463540"/>
    <w:rsid w:val="00463640"/>
    <w:rsid w:val="00463FBF"/>
    <w:rsid w:val="00464270"/>
    <w:rsid w:val="004643F4"/>
    <w:rsid w:val="00464926"/>
    <w:rsid w:val="00464CCA"/>
    <w:rsid w:val="00467C71"/>
    <w:rsid w:val="00467EB6"/>
    <w:rsid w:val="00470753"/>
    <w:rsid w:val="0047555A"/>
    <w:rsid w:val="00476277"/>
    <w:rsid w:val="004776E1"/>
    <w:rsid w:val="00481AFF"/>
    <w:rsid w:val="0048200B"/>
    <w:rsid w:val="004834BC"/>
    <w:rsid w:val="00483896"/>
    <w:rsid w:val="00484E67"/>
    <w:rsid w:val="004850F0"/>
    <w:rsid w:val="00485E09"/>
    <w:rsid w:val="004876DB"/>
    <w:rsid w:val="004903BB"/>
    <w:rsid w:val="00490C00"/>
    <w:rsid w:val="0049128E"/>
    <w:rsid w:val="004918FC"/>
    <w:rsid w:val="00491B0F"/>
    <w:rsid w:val="00492034"/>
    <w:rsid w:val="004928F3"/>
    <w:rsid w:val="004929D6"/>
    <w:rsid w:val="00492BC3"/>
    <w:rsid w:val="00495309"/>
    <w:rsid w:val="00496449"/>
    <w:rsid w:val="00496AA8"/>
    <w:rsid w:val="00496EBA"/>
    <w:rsid w:val="00497575"/>
    <w:rsid w:val="004A17E3"/>
    <w:rsid w:val="004A1C15"/>
    <w:rsid w:val="004A2211"/>
    <w:rsid w:val="004A2DD8"/>
    <w:rsid w:val="004A3D0A"/>
    <w:rsid w:val="004A4CDE"/>
    <w:rsid w:val="004A6C04"/>
    <w:rsid w:val="004B0610"/>
    <w:rsid w:val="004B23CF"/>
    <w:rsid w:val="004B2D26"/>
    <w:rsid w:val="004B2F1D"/>
    <w:rsid w:val="004B757C"/>
    <w:rsid w:val="004B7816"/>
    <w:rsid w:val="004C01B2"/>
    <w:rsid w:val="004C02BA"/>
    <w:rsid w:val="004C0954"/>
    <w:rsid w:val="004C25FA"/>
    <w:rsid w:val="004C2740"/>
    <w:rsid w:val="004C3433"/>
    <w:rsid w:val="004C349E"/>
    <w:rsid w:val="004C41D0"/>
    <w:rsid w:val="004C4C16"/>
    <w:rsid w:val="004C4DBC"/>
    <w:rsid w:val="004C4F86"/>
    <w:rsid w:val="004C5BE3"/>
    <w:rsid w:val="004C5D71"/>
    <w:rsid w:val="004C6D39"/>
    <w:rsid w:val="004C7C4D"/>
    <w:rsid w:val="004D02DC"/>
    <w:rsid w:val="004D0830"/>
    <w:rsid w:val="004D1830"/>
    <w:rsid w:val="004D2093"/>
    <w:rsid w:val="004D23D0"/>
    <w:rsid w:val="004D2753"/>
    <w:rsid w:val="004D5A12"/>
    <w:rsid w:val="004D674D"/>
    <w:rsid w:val="004D74E5"/>
    <w:rsid w:val="004E05F8"/>
    <w:rsid w:val="004E0A1E"/>
    <w:rsid w:val="004E0B05"/>
    <w:rsid w:val="004E1E0A"/>
    <w:rsid w:val="004E2CA8"/>
    <w:rsid w:val="004E73DE"/>
    <w:rsid w:val="004F0467"/>
    <w:rsid w:val="004F1034"/>
    <w:rsid w:val="004F1749"/>
    <w:rsid w:val="004F1C72"/>
    <w:rsid w:val="004F2053"/>
    <w:rsid w:val="004F2663"/>
    <w:rsid w:val="004F28E8"/>
    <w:rsid w:val="004F37EE"/>
    <w:rsid w:val="004F4549"/>
    <w:rsid w:val="004F4621"/>
    <w:rsid w:val="004F4A22"/>
    <w:rsid w:val="004F4A3C"/>
    <w:rsid w:val="004F5028"/>
    <w:rsid w:val="004F742E"/>
    <w:rsid w:val="004F7784"/>
    <w:rsid w:val="004F77EF"/>
    <w:rsid w:val="004F77F1"/>
    <w:rsid w:val="00500C2A"/>
    <w:rsid w:val="00502D0A"/>
    <w:rsid w:val="005030DB"/>
    <w:rsid w:val="00503689"/>
    <w:rsid w:val="005042F7"/>
    <w:rsid w:val="00504CFF"/>
    <w:rsid w:val="005078BE"/>
    <w:rsid w:val="00510546"/>
    <w:rsid w:val="00512B7F"/>
    <w:rsid w:val="005144E8"/>
    <w:rsid w:val="00514C9F"/>
    <w:rsid w:val="00514DB5"/>
    <w:rsid w:val="005150BD"/>
    <w:rsid w:val="00517234"/>
    <w:rsid w:val="00520538"/>
    <w:rsid w:val="00522FAC"/>
    <w:rsid w:val="00527070"/>
    <w:rsid w:val="00527430"/>
    <w:rsid w:val="00533900"/>
    <w:rsid w:val="00534F17"/>
    <w:rsid w:val="00535B6B"/>
    <w:rsid w:val="005436A0"/>
    <w:rsid w:val="00550F7A"/>
    <w:rsid w:val="00551848"/>
    <w:rsid w:val="005529AC"/>
    <w:rsid w:val="00552C36"/>
    <w:rsid w:val="00553B5E"/>
    <w:rsid w:val="005542B0"/>
    <w:rsid w:val="00554A6E"/>
    <w:rsid w:val="00554C7B"/>
    <w:rsid w:val="0056026B"/>
    <w:rsid w:val="005612C7"/>
    <w:rsid w:val="005624D4"/>
    <w:rsid w:val="00562AC2"/>
    <w:rsid w:val="00563130"/>
    <w:rsid w:val="0056397A"/>
    <w:rsid w:val="00571DA1"/>
    <w:rsid w:val="00573A30"/>
    <w:rsid w:val="00574074"/>
    <w:rsid w:val="005764FB"/>
    <w:rsid w:val="00576535"/>
    <w:rsid w:val="005808DD"/>
    <w:rsid w:val="00581116"/>
    <w:rsid w:val="00582325"/>
    <w:rsid w:val="005832C5"/>
    <w:rsid w:val="005840EC"/>
    <w:rsid w:val="005853CF"/>
    <w:rsid w:val="005862F3"/>
    <w:rsid w:val="00586DCB"/>
    <w:rsid w:val="00590A22"/>
    <w:rsid w:val="005934AD"/>
    <w:rsid w:val="00595EFC"/>
    <w:rsid w:val="00595FA3"/>
    <w:rsid w:val="005964CD"/>
    <w:rsid w:val="00596800"/>
    <w:rsid w:val="00596D55"/>
    <w:rsid w:val="00597643"/>
    <w:rsid w:val="005A02FE"/>
    <w:rsid w:val="005A04D9"/>
    <w:rsid w:val="005A0F12"/>
    <w:rsid w:val="005A1FE4"/>
    <w:rsid w:val="005A25B2"/>
    <w:rsid w:val="005A261A"/>
    <w:rsid w:val="005A2E37"/>
    <w:rsid w:val="005A2E80"/>
    <w:rsid w:val="005A58E6"/>
    <w:rsid w:val="005A59CB"/>
    <w:rsid w:val="005A7775"/>
    <w:rsid w:val="005B000B"/>
    <w:rsid w:val="005B0AFA"/>
    <w:rsid w:val="005B1031"/>
    <w:rsid w:val="005B2D00"/>
    <w:rsid w:val="005B5A4E"/>
    <w:rsid w:val="005B5F72"/>
    <w:rsid w:val="005B7BCC"/>
    <w:rsid w:val="005C0EBA"/>
    <w:rsid w:val="005C1C23"/>
    <w:rsid w:val="005C3F1C"/>
    <w:rsid w:val="005C4431"/>
    <w:rsid w:val="005C539C"/>
    <w:rsid w:val="005C6420"/>
    <w:rsid w:val="005C7EB0"/>
    <w:rsid w:val="005C7F55"/>
    <w:rsid w:val="005D1A2F"/>
    <w:rsid w:val="005D202E"/>
    <w:rsid w:val="005D2067"/>
    <w:rsid w:val="005D2222"/>
    <w:rsid w:val="005D337B"/>
    <w:rsid w:val="005D530A"/>
    <w:rsid w:val="005D54EE"/>
    <w:rsid w:val="005D6928"/>
    <w:rsid w:val="005E03A5"/>
    <w:rsid w:val="005E3FBD"/>
    <w:rsid w:val="005E46B8"/>
    <w:rsid w:val="005E481D"/>
    <w:rsid w:val="005E4E31"/>
    <w:rsid w:val="005E5EE4"/>
    <w:rsid w:val="005E66A2"/>
    <w:rsid w:val="005E7BAF"/>
    <w:rsid w:val="005F0ED4"/>
    <w:rsid w:val="005F1635"/>
    <w:rsid w:val="005F1E4E"/>
    <w:rsid w:val="005F20CE"/>
    <w:rsid w:val="005F250F"/>
    <w:rsid w:val="005F2A77"/>
    <w:rsid w:val="005F2D3B"/>
    <w:rsid w:val="005F485B"/>
    <w:rsid w:val="006020E4"/>
    <w:rsid w:val="00602838"/>
    <w:rsid w:val="006052D1"/>
    <w:rsid w:val="006063BF"/>
    <w:rsid w:val="00606AF5"/>
    <w:rsid w:val="006105A0"/>
    <w:rsid w:val="006105F0"/>
    <w:rsid w:val="00613DCA"/>
    <w:rsid w:val="00613EAC"/>
    <w:rsid w:val="00613EED"/>
    <w:rsid w:val="00614B49"/>
    <w:rsid w:val="00614EDD"/>
    <w:rsid w:val="006150B1"/>
    <w:rsid w:val="0061628C"/>
    <w:rsid w:val="0062135D"/>
    <w:rsid w:val="0062590F"/>
    <w:rsid w:val="00625AB7"/>
    <w:rsid w:val="00630F75"/>
    <w:rsid w:val="00631A25"/>
    <w:rsid w:val="00632CF3"/>
    <w:rsid w:val="00633032"/>
    <w:rsid w:val="006337F7"/>
    <w:rsid w:val="00634C5A"/>
    <w:rsid w:val="00636B3B"/>
    <w:rsid w:val="006372FA"/>
    <w:rsid w:val="00637ACF"/>
    <w:rsid w:val="0064248C"/>
    <w:rsid w:val="006426F8"/>
    <w:rsid w:val="00642A6A"/>
    <w:rsid w:val="00643389"/>
    <w:rsid w:val="0064402B"/>
    <w:rsid w:val="00644D43"/>
    <w:rsid w:val="006451A9"/>
    <w:rsid w:val="00646D99"/>
    <w:rsid w:val="0064732F"/>
    <w:rsid w:val="00650F75"/>
    <w:rsid w:val="0065221B"/>
    <w:rsid w:val="00653459"/>
    <w:rsid w:val="00653C62"/>
    <w:rsid w:val="00655C56"/>
    <w:rsid w:val="00656313"/>
    <w:rsid w:val="00656B73"/>
    <w:rsid w:val="0066291B"/>
    <w:rsid w:val="00665509"/>
    <w:rsid w:val="00666794"/>
    <w:rsid w:val="006667B0"/>
    <w:rsid w:val="00667365"/>
    <w:rsid w:val="00671E59"/>
    <w:rsid w:val="00671FD7"/>
    <w:rsid w:val="006720A7"/>
    <w:rsid w:val="006722E1"/>
    <w:rsid w:val="0067395F"/>
    <w:rsid w:val="00675C4F"/>
    <w:rsid w:val="00675D16"/>
    <w:rsid w:val="00676290"/>
    <w:rsid w:val="0067712E"/>
    <w:rsid w:val="006775CF"/>
    <w:rsid w:val="00677F4C"/>
    <w:rsid w:val="006800E2"/>
    <w:rsid w:val="00681B6C"/>
    <w:rsid w:val="006825FA"/>
    <w:rsid w:val="00684884"/>
    <w:rsid w:val="00685473"/>
    <w:rsid w:val="00686025"/>
    <w:rsid w:val="006928A5"/>
    <w:rsid w:val="00693DAA"/>
    <w:rsid w:val="00693EEB"/>
    <w:rsid w:val="00695337"/>
    <w:rsid w:val="00695F54"/>
    <w:rsid w:val="00695FEA"/>
    <w:rsid w:val="00696318"/>
    <w:rsid w:val="00696EC9"/>
    <w:rsid w:val="0069784D"/>
    <w:rsid w:val="006A1A22"/>
    <w:rsid w:val="006A1C5F"/>
    <w:rsid w:val="006A2D57"/>
    <w:rsid w:val="006A446B"/>
    <w:rsid w:val="006A5319"/>
    <w:rsid w:val="006A6539"/>
    <w:rsid w:val="006A7DA0"/>
    <w:rsid w:val="006B1CC7"/>
    <w:rsid w:val="006B1FBE"/>
    <w:rsid w:val="006B20FC"/>
    <w:rsid w:val="006B2964"/>
    <w:rsid w:val="006B4177"/>
    <w:rsid w:val="006B646F"/>
    <w:rsid w:val="006C0F44"/>
    <w:rsid w:val="006C27A4"/>
    <w:rsid w:val="006C3658"/>
    <w:rsid w:val="006C3FDE"/>
    <w:rsid w:val="006C4CB4"/>
    <w:rsid w:val="006C5210"/>
    <w:rsid w:val="006C5B41"/>
    <w:rsid w:val="006C5EF8"/>
    <w:rsid w:val="006C60A2"/>
    <w:rsid w:val="006C6A65"/>
    <w:rsid w:val="006C73E9"/>
    <w:rsid w:val="006D00C4"/>
    <w:rsid w:val="006D13B9"/>
    <w:rsid w:val="006D1639"/>
    <w:rsid w:val="006D3C4A"/>
    <w:rsid w:val="006D6EEF"/>
    <w:rsid w:val="006D71D9"/>
    <w:rsid w:val="006E2A4C"/>
    <w:rsid w:val="006E3AA1"/>
    <w:rsid w:val="006E4018"/>
    <w:rsid w:val="006E53D9"/>
    <w:rsid w:val="006E74B1"/>
    <w:rsid w:val="006E7566"/>
    <w:rsid w:val="006F0181"/>
    <w:rsid w:val="006F03C2"/>
    <w:rsid w:val="006F1236"/>
    <w:rsid w:val="006F262A"/>
    <w:rsid w:val="006F3249"/>
    <w:rsid w:val="006F35E0"/>
    <w:rsid w:val="006F4194"/>
    <w:rsid w:val="006F4536"/>
    <w:rsid w:val="006F6E6B"/>
    <w:rsid w:val="006F7475"/>
    <w:rsid w:val="007014CC"/>
    <w:rsid w:val="007052C7"/>
    <w:rsid w:val="00706E06"/>
    <w:rsid w:val="00707039"/>
    <w:rsid w:val="00707524"/>
    <w:rsid w:val="007111F9"/>
    <w:rsid w:val="007138BB"/>
    <w:rsid w:val="007222ED"/>
    <w:rsid w:val="007239BF"/>
    <w:rsid w:val="00724014"/>
    <w:rsid w:val="007256FA"/>
    <w:rsid w:val="007263DD"/>
    <w:rsid w:val="00726BE7"/>
    <w:rsid w:val="0072746C"/>
    <w:rsid w:val="00727D6E"/>
    <w:rsid w:val="007311C0"/>
    <w:rsid w:val="0073188B"/>
    <w:rsid w:val="00732542"/>
    <w:rsid w:val="00732AAE"/>
    <w:rsid w:val="00732CF3"/>
    <w:rsid w:val="0073332D"/>
    <w:rsid w:val="007365B7"/>
    <w:rsid w:val="007375A4"/>
    <w:rsid w:val="00737EE1"/>
    <w:rsid w:val="00740074"/>
    <w:rsid w:val="0074467A"/>
    <w:rsid w:val="00744B14"/>
    <w:rsid w:val="0074536D"/>
    <w:rsid w:val="00751530"/>
    <w:rsid w:val="0075189F"/>
    <w:rsid w:val="00751DEE"/>
    <w:rsid w:val="00751FD9"/>
    <w:rsid w:val="00753485"/>
    <w:rsid w:val="00753488"/>
    <w:rsid w:val="00755882"/>
    <w:rsid w:val="00755974"/>
    <w:rsid w:val="00756072"/>
    <w:rsid w:val="0075643C"/>
    <w:rsid w:val="00757092"/>
    <w:rsid w:val="0075765A"/>
    <w:rsid w:val="00762DE4"/>
    <w:rsid w:val="0076380C"/>
    <w:rsid w:val="007638FB"/>
    <w:rsid w:val="0076392C"/>
    <w:rsid w:val="007666EB"/>
    <w:rsid w:val="00766B5A"/>
    <w:rsid w:val="007673A3"/>
    <w:rsid w:val="0076764A"/>
    <w:rsid w:val="00772136"/>
    <w:rsid w:val="007729F1"/>
    <w:rsid w:val="00774497"/>
    <w:rsid w:val="00775659"/>
    <w:rsid w:val="0077594F"/>
    <w:rsid w:val="00776157"/>
    <w:rsid w:val="007765A7"/>
    <w:rsid w:val="00776CFE"/>
    <w:rsid w:val="007770DB"/>
    <w:rsid w:val="0077756F"/>
    <w:rsid w:val="00781591"/>
    <w:rsid w:val="00782277"/>
    <w:rsid w:val="007839FA"/>
    <w:rsid w:val="0078466C"/>
    <w:rsid w:val="007871B4"/>
    <w:rsid w:val="007877D1"/>
    <w:rsid w:val="00787C65"/>
    <w:rsid w:val="00790C7D"/>
    <w:rsid w:val="00795C9E"/>
    <w:rsid w:val="007A173B"/>
    <w:rsid w:val="007A7B70"/>
    <w:rsid w:val="007B11D3"/>
    <w:rsid w:val="007B6264"/>
    <w:rsid w:val="007B6F51"/>
    <w:rsid w:val="007C16D7"/>
    <w:rsid w:val="007C2DBA"/>
    <w:rsid w:val="007C327A"/>
    <w:rsid w:val="007C423E"/>
    <w:rsid w:val="007C4CE1"/>
    <w:rsid w:val="007D0BAB"/>
    <w:rsid w:val="007D103F"/>
    <w:rsid w:val="007D2643"/>
    <w:rsid w:val="007D2867"/>
    <w:rsid w:val="007D2E53"/>
    <w:rsid w:val="007D42E6"/>
    <w:rsid w:val="007D4E49"/>
    <w:rsid w:val="007D5A16"/>
    <w:rsid w:val="007D6EA4"/>
    <w:rsid w:val="007D7303"/>
    <w:rsid w:val="007D78E7"/>
    <w:rsid w:val="007E2BD9"/>
    <w:rsid w:val="007E2CF6"/>
    <w:rsid w:val="007E2D92"/>
    <w:rsid w:val="007E3210"/>
    <w:rsid w:val="007E35D2"/>
    <w:rsid w:val="007E3779"/>
    <w:rsid w:val="007E5A87"/>
    <w:rsid w:val="007F0168"/>
    <w:rsid w:val="007F36BA"/>
    <w:rsid w:val="007F77FB"/>
    <w:rsid w:val="007F7BF5"/>
    <w:rsid w:val="00801207"/>
    <w:rsid w:val="00801223"/>
    <w:rsid w:val="008015E0"/>
    <w:rsid w:val="008023DC"/>
    <w:rsid w:val="00802B58"/>
    <w:rsid w:val="00803116"/>
    <w:rsid w:val="0080435A"/>
    <w:rsid w:val="00804840"/>
    <w:rsid w:val="00804F92"/>
    <w:rsid w:val="008051B6"/>
    <w:rsid w:val="008051CD"/>
    <w:rsid w:val="0080600D"/>
    <w:rsid w:val="008062DB"/>
    <w:rsid w:val="00806F42"/>
    <w:rsid w:val="00807258"/>
    <w:rsid w:val="0081043A"/>
    <w:rsid w:val="00811BE7"/>
    <w:rsid w:val="00812142"/>
    <w:rsid w:val="0081306D"/>
    <w:rsid w:val="00813F6E"/>
    <w:rsid w:val="00814260"/>
    <w:rsid w:val="00814E7C"/>
    <w:rsid w:val="008153F9"/>
    <w:rsid w:val="008155EB"/>
    <w:rsid w:val="00816F8F"/>
    <w:rsid w:val="008203BF"/>
    <w:rsid w:val="00820768"/>
    <w:rsid w:val="00823D12"/>
    <w:rsid w:val="00824135"/>
    <w:rsid w:val="008241A9"/>
    <w:rsid w:val="00825156"/>
    <w:rsid w:val="008252FA"/>
    <w:rsid w:val="008270D9"/>
    <w:rsid w:val="0083460F"/>
    <w:rsid w:val="0083482D"/>
    <w:rsid w:val="00834C5E"/>
    <w:rsid w:val="00834CE0"/>
    <w:rsid w:val="00834E39"/>
    <w:rsid w:val="00835031"/>
    <w:rsid w:val="008351DC"/>
    <w:rsid w:val="00836E4A"/>
    <w:rsid w:val="00837909"/>
    <w:rsid w:val="00842423"/>
    <w:rsid w:val="0084309D"/>
    <w:rsid w:val="0084422F"/>
    <w:rsid w:val="008447F0"/>
    <w:rsid w:val="00845B6F"/>
    <w:rsid w:val="008470FD"/>
    <w:rsid w:val="008475DD"/>
    <w:rsid w:val="00847C87"/>
    <w:rsid w:val="00847D48"/>
    <w:rsid w:val="008501E7"/>
    <w:rsid w:val="008508B1"/>
    <w:rsid w:val="00850D56"/>
    <w:rsid w:val="0085256D"/>
    <w:rsid w:val="008528D2"/>
    <w:rsid w:val="00852ADD"/>
    <w:rsid w:val="008535CB"/>
    <w:rsid w:val="00860DDE"/>
    <w:rsid w:val="00864907"/>
    <w:rsid w:val="00865828"/>
    <w:rsid w:val="008659D9"/>
    <w:rsid w:val="00866E83"/>
    <w:rsid w:val="00870B92"/>
    <w:rsid w:val="00871714"/>
    <w:rsid w:val="00871918"/>
    <w:rsid w:val="00871F95"/>
    <w:rsid w:val="00872C07"/>
    <w:rsid w:val="00872F83"/>
    <w:rsid w:val="0087351B"/>
    <w:rsid w:val="008744AD"/>
    <w:rsid w:val="00874530"/>
    <w:rsid w:val="00874674"/>
    <w:rsid w:val="0087521E"/>
    <w:rsid w:val="00875CB3"/>
    <w:rsid w:val="00876DFB"/>
    <w:rsid w:val="00876E0B"/>
    <w:rsid w:val="008772B9"/>
    <w:rsid w:val="00880FE2"/>
    <w:rsid w:val="00884511"/>
    <w:rsid w:val="00884F19"/>
    <w:rsid w:val="0088767A"/>
    <w:rsid w:val="00887A22"/>
    <w:rsid w:val="008905C7"/>
    <w:rsid w:val="00890F56"/>
    <w:rsid w:val="00891DAF"/>
    <w:rsid w:val="00892585"/>
    <w:rsid w:val="00892971"/>
    <w:rsid w:val="008929CB"/>
    <w:rsid w:val="008935A7"/>
    <w:rsid w:val="00894BA6"/>
    <w:rsid w:val="008975E7"/>
    <w:rsid w:val="008A0A1C"/>
    <w:rsid w:val="008A142C"/>
    <w:rsid w:val="008A2F05"/>
    <w:rsid w:val="008A3E5B"/>
    <w:rsid w:val="008A64D6"/>
    <w:rsid w:val="008B1C74"/>
    <w:rsid w:val="008B2DBD"/>
    <w:rsid w:val="008B3A95"/>
    <w:rsid w:val="008B4B05"/>
    <w:rsid w:val="008B5AB3"/>
    <w:rsid w:val="008C0399"/>
    <w:rsid w:val="008C510D"/>
    <w:rsid w:val="008C53B0"/>
    <w:rsid w:val="008C7353"/>
    <w:rsid w:val="008D0100"/>
    <w:rsid w:val="008D0F8C"/>
    <w:rsid w:val="008D3FF0"/>
    <w:rsid w:val="008D4778"/>
    <w:rsid w:val="008D799A"/>
    <w:rsid w:val="008E1327"/>
    <w:rsid w:val="008E268E"/>
    <w:rsid w:val="008E3B6B"/>
    <w:rsid w:val="008E51A7"/>
    <w:rsid w:val="008E54FE"/>
    <w:rsid w:val="008E5DE9"/>
    <w:rsid w:val="008E6021"/>
    <w:rsid w:val="008E7963"/>
    <w:rsid w:val="008F1325"/>
    <w:rsid w:val="008F18C3"/>
    <w:rsid w:val="008F2CB7"/>
    <w:rsid w:val="008F3140"/>
    <w:rsid w:val="008F37D2"/>
    <w:rsid w:val="008F3DD2"/>
    <w:rsid w:val="008F5086"/>
    <w:rsid w:val="00901BC6"/>
    <w:rsid w:val="00901C6E"/>
    <w:rsid w:val="0090348E"/>
    <w:rsid w:val="00904F8B"/>
    <w:rsid w:val="009058DD"/>
    <w:rsid w:val="009060A0"/>
    <w:rsid w:val="00906142"/>
    <w:rsid w:val="009072A9"/>
    <w:rsid w:val="0091202C"/>
    <w:rsid w:val="00912C95"/>
    <w:rsid w:val="00914468"/>
    <w:rsid w:val="00916821"/>
    <w:rsid w:val="00916FDF"/>
    <w:rsid w:val="009170DD"/>
    <w:rsid w:val="00917733"/>
    <w:rsid w:val="009177B0"/>
    <w:rsid w:val="00917804"/>
    <w:rsid w:val="00921F7A"/>
    <w:rsid w:val="009230FD"/>
    <w:rsid w:val="00923326"/>
    <w:rsid w:val="0092340F"/>
    <w:rsid w:val="00924B36"/>
    <w:rsid w:val="00926036"/>
    <w:rsid w:val="00932C25"/>
    <w:rsid w:val="00934123"/>
    <w:rsid w:val="0093417B"/>
    <w:rsid w:val="009346F0"/>
    <w:rsid w:val="00934B6A"/>
    <w:rsid w:val="00935E38"/>
    <w:rsid w:val="00935FF0"/>
    <w:rsid w:val="0093685A"/>
    <w:rsid w:val="00937913"/>
    <w:rsid w:val="00937A00"/>
    <w:rsid w:val="00940171"/>
    <w:rsid w:val="0094109D"/>
    <w:rsid w:val="0094171C"/>
    <w:rsid w:val="00941ADF"/>
    <w:rsid w:val="009426C4"/>
    <w:rsid w:val="00944419"/>
    <w:rsid w:val="00944519"/>
    <w:rsid w:val="009458C0"/>
    <w:rsid w:val="00946543"/>
    <w:rsid w:val="00946813"/>
    <w:rsid w:val="00947117"/>
    <w:rsid w:val="0094736F"/>
    <w:rsid w:val="009504EE"/>
    <w:rsid w:val="00950FA6"/>
    <w:rsid w:val="00951E8C"/>
    <w:rsid w:val="009527CB"/>
    <w:rsid w:val="00952FDE"/>
    <w:rsid w:val="009552BC"/>
    <w:rsid w:val="00956477"/>
    <w:rsid w:val="009609ED"/>
    <w:rsid w:val="00961C08"/>
    <w:rsid w:val="0096282B"/>
    <w:rsid w:val="00965022"/>
    <w:rsid w:val="009656F5"/>
    <w:rsid w:val="009666F9"/>
    <w:rsid w:val="009700E7"/>
    <w:rsid w:val="00971473"/>
    <w:rsid w:val="00971CE8"/>
    <w:rsid w:val="00972AB5"/>
    <w:rsid w:val="00975277"/>
    <w:rsid w:val="00977C85"/>
    <w:rsid w:val="009802DF"/>
    <w:rsid w:val="00987184"/>
    <w:rsid w:val="00990DA0"/>
    <w:rsid w:val="00990FDA"/>
    <w:rsid w:val="0099292D"/>
    <w:rsid w:val="00993664"/>
    <w:rsid w:val="00994C97"/>
    <w:rsid w:val="0099544C"/>
    <w:rsid w:val="00995641"/>
    <w:rsid w:val="00995CE8"/>
    <w:rsid w:val="00995E93"/>
    <w:rsid w:val="00997F45"/>
    <w:rsid w:val="009A4CB5"/>
    <w:rsid w:val="009A5A5B"/>
    <w:rsid w:val="009A5C12"/>
    <w:rsid w:val="009A6B82"/>
    <w:rsid w:val="009B0664"/>
    <w:rsid w:val="009B0CA5"/>
    <w:rsid w:val="009B0D11"/>
    <w:rsid w:val="009B20A1"/>
    <w:rsid w:val="009B226A"/>
    <w:rsid w:val="009B35CF"/>
    <w:rsid w:val="009B5F7F"/>
    <w:rsid w:val="009B65DA"/>
    <w:rsid w:val="009B7CBA"/>
    <w:rsid w:val="009C010C"/>
    <w:rsid w:val="009C05A3"/>
    <w:rsid w:val="009C0657"/>
    <w:rsid w:val="009C10F2"/>
    <w:rsid w:val="009C2909"/>
    <w:rsid w:val="009C3D66"/>
    <w:rsid w:val="009C469B"/>
    <w:rsid w:val="009C46A8"/>
    <w:rsid w:val="009C5265"/>
    <w:rsid w:val="009C57F6"/>
    <w:rsid w:val="009D0274"/>
    <w:rsid w:val="009D218D"/>
    <w:rsid w:val="009D6C27"/>
    <w:rsid w:val="009D6E72"/>
    <w:rsid w:val="009E06DF"/>
    <w:rsid w:val="009E0BC4"/>
    <w:rsid w:val="009E0D4B"/>
    <w:rsid w:val="009E14C3"/>
    <w:rsid w:val="009E3F14"/>
    <w:rsid w:val="009E66F0"/>
    <w:rsid w:val="009E72EA"/>
    <w:rsid w:val="009F04EF"/>
    <w:rsid w:val="009F1525"/>
    <w:rsid w:val="009F2BEE"/>
    <w:rsid w:val="009F783D"/>
    <w:rsid w:val="00A00D0A"/>
    <w:rsid w:val="00A01C01"/>
    <w:rsid w:val="00A028D0"/>
    <w:rsid w:val="00A03720"/>
    <w:rsid w:val="00A038E5"/>
    <w:rsid w:val="00A07C41"/>
    <w:rsid w:val="00A10A4D"/>
    <w:rsid w:val="00A139BA"/>
    <w:rsid w:val="00A14D43"/>
    <w:rsid w:val="00A171CB"/>
    <w:rsid w:val="00A2074F"/>
    <w:rsid w:val="00A20C59"/>
    <w:rsid w:val="00A214F1"/>
    <w:rsid w:val="00A2247E"/>
    <w:rsid w:val="00A2255A"/>
    <w:rsid w:val="00A2498E"/>
    <w:rsid w:val="00A25078"/>
    <w:rsid w:val="00A258A3"/>
    <w:rsid w:val="00A27CB1"/>
    <w:rsid w:val="00A30037"/>
    <w:rsid w:val="00A30935"/>
    <w:rsid w:val="00A30984"/>
    <w:rsid w:val="00A32519"/>
    <w:rsid w:val="00A32BBE"/>
    <w:rsid w:val="00A3333E"/>
    <w:rsid w:val="00A334F4"/>
    <w:rsid w:val="00A34591"/>
    <w:rsid w:val="00A375F5"/>
    <w:rsid w:val="00A41007"/>
    <w:rsid w:val="00A41F16"/>
    <w:rsid w:val="00A43778"/>
    <w:rsid w:val="00A52B1C"/>
    <w:rsid w:val="00A52D05"/>
    <w:rsid w:val="00A53C9C"/>
    <w:rsid w:val="00A54993"/>
    <w:rsid w:val="00A5578E"/>
    <w:rsid w:val="00A56D56"/>
    <w:rsid w:val="00A57AFE"/>
    <w:rsid w:val="00A60A0F"/>
    <w:rsid w:val="00A60CDA"/>
    <w:rsid w:val="00A61BDF"/>
    <w:rsid w:val="00A62824"/>
    <w:rsid w:val="00A63D8A"/>
    <w:rsid w:val="00A6679B"/>
    <w:rsid w:val="00A678D8"/>
    <w:rsid w:val="00A67EDD"/>
    <w:rsid w:val="00A70CCC"/>
    <w:rsid w:val="00A714C3"/>
    <w:rsid w:val="00A730CD"/>
    <w:rsid w:val="00A734BC"/>
    <w:rsid w:val="00A7497D"/>
    <w:rsid w:val="00A76BA5"/>
    <w:rsid w:val="00A76D4B"/>
    <w:rsid w:val="00A77793"/>
    <w:rsid w:val="00A81233"/>
    <w:rsid w:val="00A81C3C"/>
    <w:rsid w:val="00A8336D"/>
    <w:rsid w:val="00A85D4A"/>
    <w:rsid w:val="00A878B7"/>
    <w:rsid w:val="00A87A0B"/>
    <w:rsid w:val="00A90195"/>
    <w:rsid w:val="00A908AE"/>
    <w:rsid w:val="00A91DD2"/>
    <w:rsid w:val="00A9295F"/>
    <w:rsid w:val="00A93431"/>
    <w:rsid w:val="00A934EE"/>
    <w:rsid w:val="00A93AF8"/>
    <w:rsid w:val="00A94ECD"/>
    <w:rsid w:val="00A95178"/>
    <w:rsid w:val="00A95B92"/>
    <w:rsid w:val="00A96094"/>
    <w:rsid w:val="00A9637D"/>
    <w:rsid w:val="00A975BA"/>
    <w:rsid w:val="00A97797"/>
    <w:rsid w:val="00AA19A1"/>
    <w:rsid w:val="00AA3062"/>
    <w:rsid w:val="00AA332C"/>
    <w:rsid w:val="00AA43CC"/>
    <w:rsid w:val="00AA5B14"/>
    <w:rsid w:val="00AA6CA6"/>
    <w:rsid w:val="00AA7E48"/>
    <w:rsid w:val="00AB1789"/>
    <w:rsid w:val="00AB41D6"/>
    <w:rsid w:val="00AB55BE"/>
    <w:rsid w:val="00AB61F9"/>
    <w:rsid w:val="00AB78FC"/>
    <w:rsid w:val="00AB7907"/>
    <w:rsid w:val="00AC4616"/>
    <w:rsid w:val="00AC51EE"/>
    <w:rsid w:val="00AC6A02"/>
    <w:rsid w:val="00AC6D22"/>
    <w:rsid w:val="00AD0004"/>
    <w:rsid w:val="00AD118B"/>
    <w:rsid w:val="00AD1439"/>
    <w:rsid w:val="00AD3B82"/>
    <w:rsid w:val="00AD3BD7"/>
    <w:rsid w:val="00AD74F3"/>
    <w:rsid w:val="00AE07C4"/>
    <w:rsid w:val="00AE3B53"/>
    <w:rsid w:val="00AE4871"/>
    <w:rsid w:val="00AE5152"/>
    <w:rsid w:val="00AE6A09"/>
    <w:rsid w:val="00AE7CCE"/>
    <w:rsid w:val="00AF170B"/>
    <w:rsid w:val="00AF312D"/>
    <w:rsid w:val="00AF3B1D"/>
    <w:rsid w:val="00AF3CEE"/>
    <w:rsid w:val="00AF447D"/>
    <w:rsid w:val="00AF6BFA"/>
    <w:rsid w:val="00AF79E6"/>
    <w:rsid w:val="00AF7E21"/>
    <w:rsid w:val="00AF7EDE"/>
    <w:rsid w:val="00B00A41"/>
    <w:rsid w:val="00B00F7E"/>
    <w:rsid w:val="00B02461"/>
    <w:rsid w:val="00B0387C"/>
    <w:rsid w:val="00B03D1D"/>
    <w:rsid w:val="00B04039"/>
    <w:rsid w:val="00B071DD"/>
    <w:rsid w:val="00B0788D"/>
    <w:rsid w:val="00B10465"/>
    <w:rsid w:val="00B10B1C"/>
    <w:rsid w:val="00B12B2E"/>
    <w:rsid w:val="00B13906"/>
    <w:rsid w:val="00B14002"/>
    <w:rsid w:val="00B14035"/>
    <w:rsid w:val="00B1418C"/>
    <w:rsid w:val="00B15B8A"/>
    <w:rsid w:val="00B15F05"/>
    <w:rsid w:val="00B17BE9"/>
    <w:rsid w:val="00B20D18"/>
    <w:rsid w:val="00B20FE6"/>
    <w:rsid w:val="00B228B3"/>
    <w:rsid w:val="00B23569"/>
    <w:rsid w:val="00B26883"/>
    <w:rsid w:val="00B2721C"/>
    <w:rsid w:val="00B33763"/>
    <w:rsid w:val="00B33E52"/>
    <w:rsid w:val="00B35DE7"/>
    <w:rsid w:val="00B36620"/>
    <w:rsid w:val="00B43DDE"/>
    <w:rsid w:val="00B44A73"/>
    <w:rsid w:val="00B45C69"/>
    <w:rsid w:val="00B469A7"/>
    <w:rsid w:val="00B5007B"/>
    <w:rsid w:val="00B50590"/>
    <w:rsid w:val="00B51B98"/>
    <w:rsid w:val="00B522E2"/>
    <w:rsid w:val="00B629CF"/>
    <w:rsid w:val="00B65D54"/>
    <w:rsid w:val="00B6647C"/>
    <w:rsid w:val="00B726D3"/>
    <w:rsid w:val="00B74173"/>
    <w:rsid w:val="00B75269"/>
    <w:rsid w:val="00B755FC"/>
    <w:rsid w:val="00B75F67"/>
    <w:rsid w:val="00B77569"/>
    <w:rsid w:val="00B807D4"/>
    <w:rsid w:val="00B822A6"/>
    <w:rsid w:val="00B856E9"/>
    <w:rsid w:val="00B9058E"/>
    <w:rsid w:val="00B917DD"/>
    <w:rsid w:val="00B91B5E"/>
    <w:rsid w:val="00B93C94"/>
    <w:rsid w:val="00B94A0F"/>
    <w:rsid w:val="00B95068"/>
    <w:rsid w:val="00B951EC"/>
    <w:rsid w:val="00B95DF3"/>
    <w:rsid w:val="00BA2BB5"/>
    <w:rsid w:val="00BA2CDA"/>
    <w:rsid w:val="00BA54D5"/>
    <w:rsid w:val="00BA79EB"/>
    <w:rsid w:val="00BA7D04"/>
    <w:rsid w:val="00BB132C"/>
    <w:rsid w:val="00BB1A3D"/>
    <w:rsid w:val="00BB35E1"/>
    <w:rsid w:val="00BB3A28"/>
    <w:rsid w:val="00BB657E"/>
    <w:rsid w:val="00BB6B36"/>
    <w:rsid w:val="00BB6F47"/>
    <w:rsid w:val="00BB730E"/>
    <w:rsid w:val="00BB733A"/>
    <w:rsid w:val="00BB7AB4"/>
    <w:rsid w:val="00BB7E5F"/>
    <w:rsid w:val="00BC1589"/>
    <w:rsid w:val="00BC5F26"/>
    <w:rsid w:val="00BC7C8B"/>
    <w:rsid w:val="00BD0039"/>
    <w:rsid w:val="00BD2AD9"/>
    <w:rsid w:val="00BD404B"/>
    <w:rsid w:val="00BD44BB"/>
    <w:rsid w:val="00BD49A7"/>
    <w:rsid w:val="00BD4B8E"/>
    <w:rsid w:val="00BD5222"/>
    <w:rsid w:val="00BD5ED7"/>
    <w:rsid w:val="00BD67C8"/>
    <w:rsid w:val="00BD6C1F"/>
    <w:rsid w:val="00BE08FD"/>
    <w:rsid w:val="00BE1F09"/>
    <w:rsid w:val="00BE2611"/>
    <w:rsid w:val="00BE32BA"/>
    <w:rsid w:val="00BE3329"/>
    <w:rsid w:val="00BE5E35"/>
    <w:rsid w:val="00BE77BC"/>
    <w:rsid w:val="00BE7CF8"/>
    <w:rsid w:val="00BF01B8"/>
    <w:rsid w:val="00BF22CA"/>
    <w:rsid w:val="00BF4F71"/>
    <w:rsid w:val="00BF5246"/>
    <w:rsid w:val="00BF7754"/>
    <w:rsid w:val="00C00414"/>
    <w:rsid w:val="00C01CA3"/>
    <w:rsid w:val="00C04740"/>
    <w:rsid w:val="00C107D7"/>
    <w:rsid w:val="00C1157F"/>
    <w:rsid w:val="00C16243"/>
    <w:rsid w:val="00C169E8"/>
    <w:rsid w:val="00C20932"/>
    <w:rsid w:val="00C20C4C"/>
    <w:rsid w:val="00C2249F"/>
    <w:rsid w:val="00C228EC"/>
    <w:rsid w:val="00C24CDB"/>
    <w:rsid w:val="00C25F55"/>
    <w:rsid w:val="00C27DFA"/>
    <w:rsid w:val="00C27F17"/>
    <w:rsid w:val="00C303FC"/>
    <w:rsid w:val="00C316F1"/>
    <w:rsid w:val="00C317B8"/>
    <w:rsid w:val="00C31E7D"/>
    <w:rsid w:val="00C33859"/>
    <w:rsid w:val="00C355E7"/>
    <w:rsid w:val="00C36102"/>
    <w:rsid w:val="00C3705D"/>
    <w:rsid w:val="00C376C8"/>
    <w:rsid w:val="00C42808"/>
    <w:rsid w:val="00C440D1"/>
    <w:rsid w:val="00C44AF6"/>
    <w:rsid w:val="00C44C5A"/>
    <w:rsid w:val="00C46D05"/>
    <w:rsid w:val="00C50C2F"/>
    <w:rsid w:val="00C50C41"/>
    <w:rsid w:val="00C5117C"/>
    <w:rsid w:val="00C51437"/>
    <w:rsid w:val="00C51F04"/>
    <w:rsid w:val="00C534AC"/>
    <w:rsid w:val="00C55267"/>
    <w:rsid w:val="00C5536C"/>
    <w:rsid w:val="00C57A8F"/>
    <w:rsid w:val="00C62B2B"/>
    <w:rsid w:val="00C65072"/>
    <w:rsid w:val="00C65700"/>
    <w:rsid w:val="00C65C78"/>
    <w:rsid w:val="00C661BD"/>
    <w:rsid w:val="00C703C7"/>
    <w:rsid w:val="00C713D5"/>
    <w:rsid w:val="00C71A0B"/>
    <w:rsid w:val="00C72437"/>
    <w:rsid w:val="00C73684"/>
    <w:rsid w:val="00C73729"/>
    <w:rsid w:val="00C73B7A"/>
    <w:rsid w:val="00C74317"/>
    <w:rsid w:val="00C75CA1"/>
    <w:rsid w:val="00C75EB8"/>
    <w:rsid w:val="00C76DCF"/>
    <w:rsid w:val="00C77BE7"/>
    <w:rsid w:val="00C80DFD"/>
    <w:rsid w:val="00C80F03"/>
    <w:rsid w:val="00C80FA2"/>
    <w:rsid w:val="00C82416"/>
    <w:rsid w:val="00C8375D"/>
    <w:rsid w:val="00C857CC"/>
    <w:rsid w:val="00C85ECD"/>
    <w:rsid w:val="00C867C3"/>
    <w:rsid w:val="00C87FEE"/>
    <w:rsid w:val="00C91369"/>
    <w:rsid w:val="00C91716"/>
    <w:rsid w:val="00C91F51"/>
    <w:rsid w:val="00C93C27"/>
    <w:rsid w:val="00C94219"/>
    <w:rsid w:val="00C975C3"/>
    <w:rsid w:val="00C978FE"/>
    <w:rsid w:val="00C979A2"/>
    <w:rsid w:val="00CA0091"/>
    <w:rsid w:val="00CA3119"/>
    <w:rsid w:val="00CA487E"/>
    <w:rsid w:val="00CA5222"/>
    <w:rsid w:val="00CA53B7"/>
    <w:rsid w:val="00CA5776"/>
    <w:rsid w:val="00CA6455"/>
    <w:rsid w:val="00CB0E18"/>
    <w:rsid w:val="00CB166E"/>
    <w:rsid w:val="00CB50A3"/>
    <w:rsid w:val="00CB543A"/>
    <w:rsid w:val="00CB56C2"/>
    <w:rsid w:val="00CB77A0"/>
    <w:rsid w:val="00CB7EC9"/>
    <w:rsid w:val="00CB7FA3"/>
    <w:rsid w:val="00CC067C"/>
    <w:rsid w:val="00CC08AC"/>
    <w:rsid w:val="00CC0E04"/>
    <w:rsid w:val="00CC3247"/>
    <w:rsid w:val="00CC45E3"/>
    <w:rsid w:val="00CC4A42"/>
    <w:rsid w:val="00CC6759"/>
    <w:rsid w:val="00CC71A0"/>
    <w:rsid w:val="00CC7708"/>
    <w:rsid w:val="00CC7FF0"/>
    <w:rsid w:val="00CD04F9"/>
    <w:rsid w:val="00CD1425"/>
    <w:rsid w:val="00CD240A"/>
    <w:rsid w:val="00CD58C1"/>
    <w:rsid w:val="00CD5A29"/>
    <w:rsid w:val="00CD5B32"/>
    <w:rsid w:val="00CD5ED2"/>
    <w:rsid w:val="00CD7A9C"/>
    <w:rsid w:val="00CD7EF9"/>
    <w:rsid w:val="00CE4486"/>
    <w:rsid w:val="00CE49CA"/>
    <w:rsid w:val="00CE5AE1"/>
    <w:rsid w:val="00CE6580"/>
    <w:rsid w:val="00CE7117"/>
    <w:rsid w:val="00CE7B9F"/>
    <w:rsid w:val="00CF0DA2"/>
    <w:rsid w:val="00CF1F4D"/>
    <w:rsid w:val="00CF375A"/>
    <w:rsid w:val="00CF4E42"/>
    <w:rsid w:val="00CF5D97"/>
    <w:rsid w:val="00CF7AC8"/>
    <w:rsid w:val="00CF7F75"/>
    <w:rsid w:val="00D01FA3"/>
    <w:rsid w:val="00D0201C"/>
    <w:rsid w:val="00D03C00"/>
    <w:rsid w:val="00D044CE"/>
    <w:rsid w:val="00D049BA"/>
    <w:rsid w:val="00D05380"/>
    <w:rsid w:val="00D05F9C"/>
    <w:rsid w:val="00D06251"/>
    <w:rsid w:val="00D0635B"/>
    <w:rsid w:val="00D065CF"/>
    <w:rsid w:val="00D12B6B"/>
    <w:rsid w:val="00D131D0"/>
    <w:rsid w:val="00D13929"/>
    <w:rsid w:val="00D1508F"/>
    <w:rsid w:val="00D20FB6"/>
    <w:rsid w:val="00D236C3"/>
    <w:rsid w:val="00D23BD4"/>
    <w:rsid w:val="00D25169"/>
    <w:rsid w:val="00D261FA"/>
    <w:rsid w:val="00D3012B"/>
    <w:rsid w:val="00D307CA"/>
    <w:rsid w:val="00D30F6A"/>
    <w:rsid w:val="00D31044"/>
    <w:rsid w:val="00D32F4F"/>
    <w:rsid w:val="00D345ED"/>
    <w:rsid w:val="00D35104"/>
    <w:rsid w:val="00D35E3F"/>
    <w:rsid w:val="00D35F8D"/>
    <w:rsid w:val="00D36A76"/>
    <w:rsid w:val="00D4218C"/>
    <w:rsid w:val="00D42F6C"/>
    <w:rsid w:val="00D462B2"/>
    <w:rsid w:val="00D46414"/>
    <w:rsid w:val="00D4655A"/>
    <w:rsid w:val="00D4679A"/>
    <w:rsid w:val="00D51C03"/>
    <w:rsid w:val="00D52F74"/>
    <w:rsid w:val="00D53230"/>
    <w:rsid w:val="00D537EC"/>
    <w:rsid w:val="00D54A02"/>
    <w:rsid w:val="00D55483"/>
    <w:rsid w:val="00D573DC"/>
    <w:rsid w:val="00D57CAF"/>
    <w:rsid w:val="00D63882"/>
    <w:rsid w:val="00D638F3"/>
    <w:rsid w:val="00D63BDC"/>
    <w:rsid w:val="00D65F3F"/>
    <w:rsid w:val="00D660E4"/>
    <w:rsid w:val="00D67AE6"/>
    <w:rsid w:val="00D7117B"/>
    <w:rsid w:val="00D71246"/>
    <w:rsid w:val="00D73AFF"/>
    <w:rsid w:val="00D74DF6"/>
    <w:rsid w:val="00D75B2A"/>
    <w:rsid w:val="00D75DC5"/>
    <w:rsid w:val="00D77033"/>
    <w:rsid w:val="00D773EE"/>
    <w:rsid w:val="00D77D5A"/>
    <w:rsid w:val="00D80DBF"/>
    <w:rsid w:val="00D81535"/>
    <w:rsid w:val="00D81997"/>
    <w:rsid w:val="00D821C8"/>
    <w:rsid w:val="00D82576"/>
    <w:rsid w:val="00D8330D"/>
    <w:rsid w:val="00D83D04"/>
    <w:rsid w:val="00D84562"/>
    <w:rsid w:val="00D85A6F"/>
    <w:rsid w:val="00D86E8A"/>
    <w:rsid w:val="00D8767F"/>
    <w:rsid w:val="00D87726"/>
    <w:rsid w:val="00D87E55"/>
    <w:rsid w:val="00D901CA"/>
    <w:rsid w:val="00DA0CE3"/>
    <w:rsid w:val="00DA2E77"/>
    <w:rsid w:val="00DA361F"/>
    <w:rsid w:val="00DA5308"/>
    <w:rsid w:val="00DA69A5"/>
    <w:rsid w:val="00DA74C6"/>
    <w:rsid w:val="00DB04EA"/>
    <w:rsid w:val="00DB0DC6"/>
    <w:rsid w:val="00DB24AA"/>
    <w:rsid w:val="00DB2DBD"/>
    <w:rsid w:val="00DC0C0E"/>
    <w:rsid w:val="00DC2C30"/>
    <w:rsid w:val="00DC4490"/>
    <w:rsid w:val="00DC4BDF"/>
    <w:rsid w:val="00DC4CF1"/>
    <w:rsid w:val="00DC5114"/>
    <w:rsid w:val="00DC52E3"/>
    <w:rsid w:val="00DC6769"/>
    <w:rsid w:val="00DC7367"/>
    <w:rsid w:val="00DD06D0"/>
    <w:rsid w:val="00DD214C"/>
    <w:rsid w:val="00DD2367"/>
    <w:rsid w:val="00DD4280"/>
    <w:rsid w:val="00DD4436"/>
    <w:rsid w:val="00DD539B"/>
    <w:rsid w:val="00DD6F99"/>
    <w:rsid w:val="00DE29D3"/>
    <w:rsid w:val="00DE31CD"/>
    <w:rsid w:val="00DE3BD8"/>
    <w:rsid w:val="00DE467E"/>
    <w:rsid w:val="00DE57F9"/>
    <w:rsid w:val="00DE5D7F"/>
    <w:rsid w:val="00DE665C"/>
    <w:rsid w:val="00DE6EA0"/>
    <w:rsid w:val="00DF05DE"/>
    <w:rsid w:val="00DF0F5B"/>
    <w:rsid w:val="00DF18DD"/>
    <w:rsid w:val="00DF32F6"/>
    <w:rsid w:val="00DF3AF3"/>
    <w:rsid w:val="00DF46F9"/>
    <w:rsid w:val="00DF6187"/>
    <w:rsid w:val="00DF618D"/>
    <w:rsid w:val="00E02489"/>
    <w:rsid w:val="00E0296C"/>
    <w:rsid w:val="00E0429C"/>
    <w:rsid w:val="00E04E87"/>
    <w:rsid w:val="00E04F78"/>
    <w:rsid w:val="00E066D9"/>
    <w:rsid w:val="00E1089D"/>
    <w:rsid w:val="00E11C1E"/>
    <w:rsid w:val="00E12832"/>
    <w:rsid w:val="00E12CC7"/>
    <w:rsid w:val="00E13EE6"/>
    <w:rsid w:val="00E15283"/>
    <w:rsid w:val="00E15288"/>
    <w:rsid w:val="00E15623"/>
    <w:rsid w:val="00E15FCB"/>
    <w:rsid w:val="00E160A2"/>
    <w:rsid w:val="00E16C6B"/>
    <w:rsid w:val="00E2189C"/>
    <w:rsid w:val="00E22404"/>
    <w:rsid w:val="00E230CE"/>
    <w:rsid w:val="00E2348A"/>
    <w:rsid w:val="00E258EE"/>
    <w:rsid w:val="00E2649D"/>
    <w:rsid w:val="00E278EB"/>
    <w:rsid w:val="00E27EF1"/>
    <w:rsid w:val="00E329E3"/>
    <w:rsid w:val="00E34459"/>
    <w:rsid w:val="00E34E86"/>
    <w:rsid w:val="00E353D6"/>
    <w:rsid w:val="00E36754"/>
    <w:rsid w:val="00E371A6"/>
    <w:rsid w:val="00E37A9A"/>
    <w:rsid w:val="00E42308"/>
    <w:rsid w:val="00E43A77"/>
    <w:rsid w:val="00E46722"/>
    <w:rsid w:val="00E46C9E"/>
    <w:rsid w:val="00E524A5"/>
    <w:rsid w:val="00E52B8F"/>
    <w:rsid w:val="00E5436B"/>
    <w:rsid w:val="00E551EE"/>
    <w:rsid w:val="00E5536B"/>
    <w:rsid w:val="00E557E2"/>
    <w:rsid w:val="00E55CBB"/>
    <w:rsid w:val="00E55D64"/>
    <w:rsid w:val="00E56551"/>
    <w:rsid w:val="00E5661B"/>
    <w:rsid w:val="00E56B73"/>
    <w:rsid w:val="00E574B7"/>
    <w:rsid w:val="00E57D04"/>
    <w:rsid w:val="00E60067"/>
    <w:rsid w:val="00E601F5"/>
    <w:rsid w:val="00E61EBF"/>
    <w:rsid w:val="00E62D76"/>
    <w:rsid w:val="00E6349C"/>
    <w:rsid w:val="00E64330"/>
    <w:rsid w:val="00E66886"/>
    <w:rsid w:val="00E67714"/>
    <w:rsid w:val="00E70038"/>
    <w:rsid w:val="00E704CE"/>
    <w:rsid w:val="00E71BF4"/>
    <w:rsid w:val="00E72409"/>
    <w:rsid w:val="00E74210"/>
    <w:rsid w:val="00E74C6E"/>
    <w:rsid w:val="00E750C6"/>
    <w:rsid w:val="00E836EF"/>
    <w:rsid w:val="00E839EB"/>
    <w:rsid w:val="00E84357"/>
    <w:rsid w:val="00E85040"/>
    <w:rsid w:val="00E86F90"/>
    <w:rsid w:val="00E87D35"/>
    <w:rsid w:val="00E912CA"/>
    <w:rsid w:val="00E91D99"/>
    <w:rsid w:val="00E91F9E"/>
    <w:rsid w:val="00E93B90"/>
    <w:rsid w:val="00E949E1"/>
    <w:rsid w:val="00E94AC5"/>
    <w:rsid w:val="00E957B5"/>
    <w:rsid w:val="00E95B9E"/>
    <w:rsid w:val="00E97757"/>
    <w:rsid w:val="00EA0972"/>
    <w:rsid w:val="00EA1092"/>
    <w:rsid w:val="00EA121E"/>
    <w:rsid w:val="00EA31D2"/>
    <w:rsid w:val="00EA56A6"/>
    <w:rsid w:val="00EA6659"/>
    <w:rsid w:val="00EA6E21"/>
    <w:rsid w:val="00EA71F8"/>
    <w:rsid w:val="00EA7250"/>
    <w:rsid w:val="00EA7C96"/>
    <w:rsid w:val="00EB0E85"/>
    <w:rsid w:val="00EB2496"/>
    <w:rsid w:val="00EB4316"/>
    <w:rsid w:val="00EB48B2"/>
    <w:rsid w:val="00EB51FF"/>
    <w:rsid w:val="00EB5263"/>
    <w:rsid w:val="00EB530F"/>
    <w:rsid w:val="00EB59BE"/>
    <w:rsid w:val="00EB713F"/>
    <w:rsid w:val="00EC0AF4"/>
    <w:rsid w:val="00EC16D9"/>
    <w:rsid w:val="00EC339B"/>
    <w:rsid w:val="00EC33B0"/>
    <w:rsid w:val="00EC49F3"/>
    <w:rsid w:val="00EC5EB7"/>
    <w:rsid w:val="00EC6384"/>
    <w:rsid w:val="00EC6969"/>
    <w:rsid w:val="00EC7418"/>
    <w:rsid w:val="00EC7E39"/>
    <w:rsid w:val="00ED0404"/>
    <w:rsid w:val="00ED09FC"/>
    <w:rsid w:val="00ED1AA6"/>
    <w:rsid w:val="00ED2057"/>
    <w:rsid w:val="00ED257A"/>
    <w:rsid w:val="00ED3276"/>
    <w:rsid w:val="00ED439A"/>
    <w:rsid w:val="00ED70C3"/>
    <w:rsid w:val="00ED7850"/>
    <w:rsid w:val="00EE18CB"/>
    <w:rsid w:val="00EE2078"/>
    <w:rsid w:val="00EE3116"/>
    <w:rsid w:val="00EE4E70"/>
    <w:rsid w:val="00EE5EE4"/>
    <w:rsid w:val="00EE7E45"/>
    <w:rsid w:val="00EE7EB7"/>
    <w:rsid w:val="00EF05B6"/>
    <w:rsid w:val="00EF0B1C"/>
    <w:rsid w:val="00EF1312"/>
    <w:rsid w:val="00EF48E0"/>
    <w:rsid w:val="00EF4EE4"/>
    <w:rsid w:val="00EF599A"/>
    <w:rsid w:val="00EF5E2D"/>
    <w:rsid w:val="00EF604C"/>
    <w:rsid w:val="00EF7250"/>
    <w:rsid w:val="00EF7F77"/>
    <w:rsid w:val="00F00641"/>
    <w:rsid w:val="00F00976"/>
    <w:rsid w:val="00F01557"/>
    <w:rsid w:val="00F02D00"/>
    <w:rsid w:val="00F03137"/>
    <w:rsid w:val="00F04233"/>
    <w:rsid w:val="00F04CD5"/>
    <w:rsid w:val="00F10009"/>
    <w:rsid w:val="00F126CF"/>
    <w:rsid w:val="00F12F9D"/>
    <w:rsid w:val="00F13B6E"/>
    <w:rsid w:val="00F1658B"/>
    <w:rsid w:val="00F16D01"/>
    <w:rsid w:val="00F2071F"/>
    <w:rsid w:val="00F2468C"/>
    <w:rsid w:val="00F27E6F"/>
    <w:rsid w:val="00F30E49"/>
    <w:rsid w:val="00F31732"/>
    <w:rsid w:val="00F3469C"/>
    <w:rsid w:val="00F349F8"/>
    <w:rsid w:val="00F35C72"/>
    <w:rsid w:val="00F36622"/>
    <w:rsid w:val="00F40C8A"/>
    <w:rsid w:val="00F41C85"/>
    <w:rsid w:val="00F46513"/>
    <w:rsid w:val="00F465C2"/>
    <w:rsid w:val="00F46954"/>
    <w:rsid w:val="00F46991"/>
    <w:rsid w:val="00F46A0A"/>
    <w:rsid w:val="00F535FE"/>
    <w:rsid w:val="00F554D8"/>
    <w:rsid w:val="00F55565"/>
    <w:rsid w:val="00F561DC"/>
    <w:rsid w:val="00F56F9D"/>
    <w:rsid w:val="00F57271"/>
    <w:rsid w:val="00F57695"/>
    <w:rsid w:val="00F61AFF"/>
    <w:rsid w:val="00F62A39"/>
    <w:rsid w:val="00F633F0"/>
    <w:rsid w:val="00F66C57"/>
    <w:rsid w:val="00F66FA4"/>
    <w:rsid w:val="00F707A7"/>
    <w:rsid w:val="00F713E6"/>
    <w:rsid w:val="00F71B2C"/>
    <w:rsid w:val="00F71EA9"/>
    <w:rsid w:val="00F73CF4"/>
    <w:rsid w:val="00F75CC0"/>
    <w:rsid w:val="00F77268"/>
    <w:rsid w:val="00F77354"/>
    <w:rsid w:val="00F77B58"/>
    <w:rsid w:val="00F816A3"/>
    <w:rsid w:val="00F8336E"/>
    <w:rsid w:val="00F8441F"/>
    <w:rsid w:val="00F85C5D"/>
    <w:rsid w:val="00F90596"/>
    <w:rsid w:val="00F9147B"/>
    <w:rsid w:val="00F94AA0"/>
    <w:rsid w:val="00F955B4"/>
    <w:rsid w:val="00F959FE"/>
    <w:rsid w:val="00F9790E"/>
    <w:rsid w:val="00F979D5"/>
    <w:rsid w:val="00FA12E7"/>
    <w:rsid w:val="00FA17D7"/>
    <w:rsid w:val="00FA1946"/>
    <w:rsid w:val="00FA2AD6"/>
    <w:rsid w:val="00FA38AA"/>
    <w:rsid w:val="00FA56DB"/>
    <w:rsid w:val="00FA6396"/>
    <w:rsid w:val="00FA7FA7"/>
    <w:rsid w:val="00FB1B49"/>
    <w:rsid w:val="00FB2246"/>
    <w:rsid w:val="00FB310C"/>
    <w:rsid w:val="00FB33A1"/>
    <w:rsid w:val="00FB3B71"/>
    <w:rsid w:val="00FB64FB"/>
    <w:rsid w:val="00FB6F4E"/>
    <w:rsid w:val="00FB712C"/>
    <w:rsid w:val="00FC3BC3"/>
    <w:rsid w:val="00FC4A53"/>
    <w:rsid w:val="00FC54E7"/>
    <w:rsid w:val="00FC5F84"/>
    <w:rsid w:val="00FC6E5F"/>
    <w:rsid w:val="00FD1034"/>
    <w:rsid w:val="00FD1D10"/>
    <w:rsid w:val="00FD3EFE"/>
    <w:rsid w:val="00FD4C54"/>
    <w:rsid w:val="00FD5C2D"/>
    <w:rsid w:val="00FD7F6B"/>
    <w:rsid w:val="00FE0073"/>
    <w:rsid w:val="00FE04C9"/>
    <w:rsid w:val="00FE0A33"/>
    <w:rsid w:val="00FE2A40"/>
    <w:rsid w:val="00FE2B40"/>
    <w:rsid w:val="00FE32D2"/>
    <w:rsid w:val="00FE3F6C"/>
    <w:rsid w:val="00FE47E8"/>
    <w:rsid w:val="00FE6902"/>
    <w:rsid w:val="00FF25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26B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65B7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A730C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730CD"/>
    <w:rPr>
      <w:rFonts w:eastAsia="Times New Roman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A730C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730CD"/>
    <w:rPr>
      <w:rFonts w:eastAsia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4402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402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Document Map"/>
    <w:basedOn w:val="a"/>
    <w:link w:val="ab"/>
    <w:uiPriority w:val="99"/>
    <w:semiHidden/>
    <w:unhideWhenUsed/>
    <w:rsid w:val="00F66C57"/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F66C57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Emphasis"/>
    <w:basedOn w:val="a0"/>
    <w:uiPriority w:val="20"/>
    <w:qFormat/>
    <w:rsid w:val="00D821C8"/>
    <w:rPr>
      <w:i/>
      <w:iCs/>
    </w:rPr>
  </w:style>
  <w:style w:type="character" w:customStyle="1" w:styleId="rvts11">
    <w:name w:val="rvts11"/>
    <w:basedOn w:val="a0"/>
    <w:rsid w:val="00D31044"/>
  </w:style>
  <w:style w:type="character" w:styleId="ad">
    <w:name w:val="Hyperlink"/>
    <w:basedOn w:val="a0"/>
    <w:uiPriority w:val="99"/>
    <w:semiHidden/>
    <w:unhideWhenUsed/>
    <w:rsid w:val="00E74C6E"/>
    <w:rPr>
      <w:color w:val="0000FF"/>
      <w:u w:val="single"/>
    </w:rPr>
  </w:style>
  <w:style w:type="character" w:customStyle="1" w:styleId="rvts0">
    <w:name w:val="rvts0"/>
    <w:basedOn w:val="a0"/>
    <w:rsid w:val="00CC45E3"/>
  </w:style>
  <w:style w:type="paragraph" w:customStyle="1" w:styleId="rvps14">
    <w:name w:val="rvps14"/>
    <w:basedOn w:val="a"/>
    <w:rsid w:val="000C2F9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744232-DDA4-4BDC-93FF-0B260CA88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6918</TotalTime>
  <Pages>3</Pages>
  <Words>1392</Words>
  <Characters>7941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Anna</cp:lastModifiedBy>
  <cp:revision>322</cp:revision>
  <cp:lastPrinted>2026-02-10T09:41:00Z</cp:lastPrinted>
  <dcterms:created xsi:type="dcterms:W3CDTF">2021-05-17T08:07:00Z</dcterms:created>
  <dcterms:modified xsi:type="dcterms:W3CDTF">2026-02-10T14:34:00Z</dcterms:modified>
</cp:coreProperties>
</file>