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5DC" w:rsidRPr="00DA6758" w:rsidRDefault="004605DC" w:rsidP="004605DC">
      <w:pPr>
        <w:widowControl w:val="0"/>
        <w:tabs>
          <w:tab w:val="left" w:pos="8376"/>
        </w:tabs>
        <w:ind w:left="2272" w:right="2214" w:hanging="38"/>
        <w:jc w:val="center"/>
        <w:rPr>
          <w:sz w:val="28"/>
          <w:szCs w:val="28"/>
          <w:lang w:val="uk-UA" w:eastAsia="ar-SA"/>
        </w:rPr>
      </w:pPr>
      <w:r w:rsidRPr="00DA6758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286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33" r="9001" b="20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5DC" w:rsidRPr="00DA6758" w:rsidRDefault="004605DC" w:rsidP="004605DC">
      <w:pPr>
        <w:jc w:val="center"/>
        <w:rPr>
          <w:b/>
          <w:sz w:val="28"/>
          <w:szCs w:val="28"/>
          <w:lang w:val="uk-UA"/>
        </w:rPr>
      </w:pPr>
      <w:r w:rsidRPr="00DA6758">
        <w:rPr>
          <w:b/>
          <w:sz w:val="28"/>
          <w:szCs w:val="28"/>
          <w:lang w:val="uk-UA"/>
        </w:rPr>
        <w:t>УКРАЇНА</w:t>
      </w:r>
    </w:p>
    <w:p w:rsidR="004605DC" w:rsidRPr="00DA6758" w:rsidRDefault="004605DC" w:rsidP="004605DC">
      <w:pPr>
        <w:jc w:val="center"/>
        <w:rPr>
          <w:b/>
          <w:sz w:val="28"/>
          <w:szCs w:val="28"/>
          <w:lang w:val="uk-UA"/>
        </w:rPr>
      </w:pPr>
      <w:r w:rsidRPr="00DA6758">
        <w:rPr>
          <w:b/>
          <w:sz w:val="28"/>
          <w:szCs w:val="28"/>
          <w:lang w:val="uk-UA"/>
        </w:rPr>
        <w:t>ВЕЛИКОКУЧУРІВСЬКА СІЛЬСЬКА РАДА</w:t>
      </w:r>
    </w:p>
    <w:p w:rsidR="004605DC" w:rsidRPr="00DA6758" w:rsidRDefault="004605DC" w:rsidP="004605DC">
      <w:pPr>
        <w:jc w:val="center"/>
        <w:rPr>
          <w:b/>
          <w:sz w:val="28"/>
          <w:szCs w:val="28"/>
          <w:lang w:val="uk-UA"/>
        </w:rPr>
      </w:pPr>
      <w:r w:rsidRPr="00DA6758">
        <w:rPr>
          <w:b/>
          <w:sz w:val="28"/>
          <w:szCs w:val="28"/>
          <w:lang w:val="uk-UA"/>
        </w:rPr>
        <w:t>ЧЕРНІВЕЦЬКОГО РАЙОНУ ЧЕРНІВЕЦЬКОЇ ОБЛАСТІ</w:t>
      </w:r>
    </w:p>
    <w:p w:rsidR="008761E2" w:rsidRPr="00DA6758" w:rsidRDefault="004605DC" w:rsidP="004605DC">
      <w:pPr>
        <w:rPr>
          <w:b/>
          <w:sz w:val="28"/>
          <w:szCs w:val="28"/>
          <w:lang w:val="uk-UA"/>
        </w:rPr>
      </w:pPr>
      <w:r w:rsidRPr="00DA6758">
        <w:rPr>
          <w:b/>
          <w:sz w:val="28"/>
          <w:szCs w:val="28"/>
          <w:lang w:val="uk-UA"/>
        </w:rPr>
        <w:t xml:space="preserve">                                    </w:t>
      </w:r>
    </w:p>
    <w:p w:rsidR="004605DC" w:rsidRPr="00DA6758" w:rsidRDefault="004605DC" w:rsidP="008761E2">
      <w:pPr>
        <w:jc w:val="center"/>
        <w:rPr>
          <w:b/>
          <w:sz w:val="28"/>
          <w:szCs w:val="28"/>
          <w:lang w:val="uk-UA"/>
        </w:rPr>
      </w:pPr>
      <w:r w:rsidRPr="00DA6758">
        <w:rPr>
          <w:b/>
          <w:sz w:val="28"/>
          <w:szCs w:val="28"/>
          <w:lang w:val="uk-UA"/>
        </w:rPr>
        <w:t>ХХХXVІ сесія VІІІ скликання</w:t>
      </w:r>
    </w:p>
    <w:p w:rsidR="008761E2" w:rsidRPr="00DA6758" w:rsidRDefault="008761E2" w:rsidP="004605DC">
      <w:pPr>
        <w:jc w:val="center"/>
        <w:rPr>
          <w:b/>
          <w:sz w:val="28"/>
          <w:szCs w:val="28"/>
          <w:lang w:val="uk-UA"/>
        </w:rPr>
      </w:pPr>
    </w:p>
    <w:p w:rsidR="004605DC" w:rsidRPr="00DA6758" w:rsidRDefault="004605DC" w:rsidP="004605DC">
      <w:pPr>
        <w:jc w:val="center"/>
        <w:rPr>
          <w:b/>
          <w:sz w:val="28"/>
          <w:szCs w:val="28"/>
          <w:lang w:val="uk-UA"/>
        </w:rPr>
      </w:pPr>
      <w:r w:rsidRPr="00DA6758">
        <w:rPr>
          <w:b/>
          <w:sz w:val="28"/>
          <w:szCs w:val="28"/>
          <w:lang w:val="uk-UA"/>
        </w:rPr>
        <w:t>ПРОЄКТ РІШЕННЯ  № ___</w:t>
      </w:r>
      <w:r w:rsidR="008761E2" w:rsidRPr="00DA6758">
        <w:rPr>
          <w:b/>
          <w:sz w:val="28"/>
          <w:szCs w:val="28"/>
          <w:lang w:val="uk-UA"/>
        </w:rPr>
        <w:t>-46/2024</w:t>
      </w:r>
    </w:p>
    <w:p w:rsidR="004605DC" w:rsidRPr="00DA6758" w:rsidRDefault="004605DC" w:rsidP="004605DC">
      <w:pPr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3"/>
        <w:gridCol w:w="4539"/>
      </w:tblGrid>
      <w:tr w:rsidR="004605DC" w:rsidRPr="00DA6758" w:rsidTr="00363321">
        <w:tc>
          <w:tcPr>
            <w:tcW w:w="4672" w:type="dxa"/>
            <w:shd w:val="clear" w:color="auto" w:fill="auto"/>
          </w:tcPr>
          <w:p w:rsidR="004605DC" w:rsidRPr="00DA6758" w:rsidRDefault="002A4BC4" w:rsidP="002A4BC4">
            <w:pPr>
              <w:rPr>
                <w:sz w:val="28"/>
                <w:szCs w:val="28"/>
                <w:lang w:val="uk-UA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val="uk-UA"/>
              </w:rPr>
              <w:t>28 лютого</w:t>
            </w:r>
            <w:r w:rsidR="004605DC" w:rsidRPr="00DA6758">
              <w:rPr>
                <w:sz w:val="28"/>
                <w:szCs w:val="28"/>
                <w:lang w:val="uk-UA"/>
              </w:rPr>
              <w:t xml:space="preserve"> 2025 року</w:t>
            </w:r>
          </w:p>
        </w:tc>
        <w:tc>
          <w:tcPr>
            <w:tcW w:w="4672" w:type="dxa"/>
            <w:shd w:val="clear" w:color="auto" w:fill="auto"/>
          </w:tcPr>
          <w:p w:rsidR="004605DC" w:rsidRPr="00DA6758" w:rsidRDefault="004605DC" w:rsidP="00363321">
            <w:pPr>
              <w:jc w:val="right"/>
              <w:rPr>
                <w:sz w:val="28"/>
                <w:szCs w:val="28"/>
                <w:lang w:val="uk-UA"/>
              </w:rPr>
            </w:pPr>
            <w:r w:rsidRPr="00DA6758">
              <w:rPr>
                <w:sz w:val="28"/>
                <w:szCs w:val="28"/>
                <w:lang w:val="uk-UA"/>
              </w:rPr>
              <w:t>село Великий Кучурів</w:t>
            </w:r>
          </w:p>
        </w:tc>
      </w:tr>
    </w:tbl>
    <w:p w:rsidR="00DF4A6A" w:rsidRPr="00DA6758" w:rsidRDefault="00DF4A6A" w:rsidP="004605DC">
      <w:pPr>
        <w:rPr>
          <w:sz w:val="28"/>
          <w:szCs w:val="28"/>
          <w:lang w:val="uk-UA"/>
        </w:rPr>
      </w:pPr>
    </w:p>
    <w:p w:rsidR="00E10B99" w:rsidRPr="00DA6758" w:rsidRDefault="00E10B99" w:rsidP="00E10B99">
      <w:pPr>
        <w:ind w:right="2409"/>
        <w:rPr>
          <w:b/>
          <w:sz w:val="28"/>
          <w:szCs w:val="28"/>
          <w:lang w:val="uk-UA"/>
        </w:rPr>
      </w:pPr>
      <w:r w:rsidRPr="00DA6758">
        <w:rPr>
          <w:b/>
          <w:bCs/>
          <w:sz w:val="28"/>
          <w:szCs w:val="28"/>
          <w:lang w:val="uk-UA"/>
        </w:rPr>
        <w:t xml:space="preserve">Про затвердження звіту про виконання  фінансового плану </w:t>
      </w:r>
      <w:r w:rsidR="00927D1B" w:rsidRPr="00DA6758">
        <w:rPr>
          <w:b/>
          <w:sz w:val="28"/>
          <w:szCs w:val="28"/>
          <w:lang w:val="uk-UA"/>
        </w:rPr>
        <w:t xml:space="preserve">КП «ВК-Сервіс» </w:t>
      </w:r>
    </w:p>
    <w:p w:rsidR="00927D1B" w:rsidRPr="00DA6758" w:rsidRDefault="00927D1B" w:rsidP="00E10B99">
      <w:pPr>
        <w:ind w:right="2409"/>
        <w:rPr>
          <w:b/>
          <w:sz w:val="28"/>
          <w:szCs w:val="28"/>
          <w:lang w:val="uk-UA"/>
        </w:rPr>
      </w:pPr>
      <w:r w:rsidRPr="00DA6758">
        <w:rPr>
          <w:b/>
          <w:sz w:val="28"/>
          <w:szCs w:val="28"/>
          <w:lang w:val="uk-UA"/>
        </w:rPr>
        <w:t>за 2024 рік</w:t>
      </w:r>
    </w:p>
    <w:p w:rsidR="008761E2" w:rsidRPr="00DA6758" w:rsidRDefault="008761E2" w:rsidP="00622CF7">
      <w:pPr>
        <w:ind w:firstLine="708"/>
        <w:jc w:val="both"/>
        <w:rPr>
          <w:sz w:val="28"/>
          <w:szCs w:val="28"/>
          <w:shd w:val="clear" w:color="auto" w:fill="FFFFFF"/>
          <w:lang w:val="uk-UA"/>
        </w:rPr>
      </w:pPr>
    </w:p>
    <w:p w:rsidR="00622CF7" w:rsidRPr="00DA6758" w:rsidRDefault="00622CF7" w:rsidP="00793A42">
      <w:pPr>
        <w:ind w:firstLine="426"/>
        <w:jc w:val="both"/>
        <w:rPr>
          <w:sz w:val="28"/>
          <w:szCs w:val="28"/>
          <w:lang w:val="uk-UA"/>
        </w:rPr>
      </w:pPr>
      <w:r w:rsidRPr="00DA6758">
        <w:rPr>
          <w:sz w:val="28"/>
          <w:szCs w:val="28"/>
          <w:shd w:val="clear" w:color="auto" w:fill="FFFFFF"/>
          <w:lang w:val="uk-UA"/>
        </w:rPr>
        <w:t xml:space="preserve">Відповідно до Закону України «Про місцеве самоврядування в Україні», Господарського кодексу України, наказу Міністерства економічного розвитку і торгівлі України від 02.03.2015 №205 «Про затвердження Порядку складання, затвердження та контролю виконання фінансового плану суб’єкта господарювання державного сектору економіки, статуту комунального підприємства «ВК-Сервіс», здійснення контролю за фінансового-господарською діяльністю для підвищення ефективної роботи підприємства комунальної власності громади. </w:t>
      </w:r>
    </w:p>
    <w:p w:rsidR="00927D1B" w:rsidRPr="00DA6758" w:rsidRDefault="00927D1B" w:rsidP="00350EAA">
      <w:pPr>
        <w:jc w:val="center"/>
        <w:rPr>
          <w:b/>
          <w:sz w:val="28"/>
          <w:szCs w:val="28"/>
          <w:lang w:val="uk-UA"/>
        </w:rPr>
      </w:pPr>
    </w:p>
    <w:p w:rsidR="00350EAA" w:rsidRPr="00DA6758" w:rsidRDefault="00350EAA" w:rsidP="00350EAA">
      <w:pPr>
        <w:jc w:val="center"/>
        <w:rPr>
          <w:b/>
          <w:szCs w:val="28"/>
          <w:lang w:val="uk-UA"/>
        </w:rPr>
      </w:pPr>
      <w:r w:rsidRPr="00DA6758">
        <w:rPr>
          <w:b/>
          <w:szCs w:val="28"/>
          <w:lang w:val="uk-UA"/>
        </w:rPr>
        <w:t>СІЛЬСЬКА РАДА ВИРІШИЛА:</w:t>
      </w:r>
    </w:p>
    <w:p w:rsidR="00927D1B" w:rsidRPr="00DA6758" w:rsidRDefault="00927D1B" w:rsidP="00350EAA">
      <w:pPr>
        <w:jc w:val="center"/>
        <w:rPr>
          <w:b/>
          <w:szCs w:val="28"/>
          <w:lang w:val="uk-UA"/>
        </w:rPr>
      </w:pPr>
    </w:p>
    <w:p w:rsidR="00723F4B" w:rsidRPr="00DA6758" w:rsidRDefault="00723F4B" w:rsidP="00E71972">
      <w:pPr>
        <w:pStyle w:val="a7"/>
        <w:numPr>
          <w:ilvl w:val="0"/>
          <w:numId w:val="4"/>
        </w:numPr>
        <w:ind w:left="0" w:right="-81" w:firstLine="360"/>
        <w:jc w:val="both"/>
        <w:rPr>
          <w:sz w:val="28"/>
          <w:szCs w:val="28"/>
          <w:lang w:val="uk-UA"/>
        </w:rPr>
      </w:pPr>
      <w:r w:rsidRPr="00DA6758">
        <w:rPr>
          <w:sz w:val="28"/>
          <w:szCs w:val="28"/>
          <w:lang w:val="uk-UA"/>
        </w:rPr>
        <w:t xml:space="preserve">Затвердити звіт про виконання фінансового плану  КП «ВК-Сервіс» за 2024 рік, що додається </w:t>
      </w:r>
    </w:p>
    <w:p w:rsidR="00076796" w:rsidRPr="00DA6758" w:rsidRDefault="00076796" w:rsidP="00E71972">
      <w:pPr>
        <w:ind w:right="-81" w:firstLine="360"/>
        <w:jc w:val="both"/>
        <w:rPr>
          <w:sz w:val="28"/>
          <w:szCs w:val="28"/>
          <w:lang w:val="uk-UA"/>
        </w:rPr>
      </w:pPr>
    </w:p>
    <w:p w:rsidR="00CB3E90" w:rsidRPr="00DA6758" w:rsidRDefault="00927D1B" w:rsidP="00E71972">
      <w:pPr>
        <w:pStyle w:val="a7"/>
        <w:numPr>
          <w:ilvl w:val="0"/>
          <w:numId w:val="4"/>
        </w:numPr>
        <w:tabs>
          <w:tab w:val="left" w:pos="426"/>
        </w:tabs>
        <w:ind w:left="0" w:firstLine="360"/>
        <w:jc w:val="both"/>
        <w:rPr>
          <w:sz w:val="28"/>
          <w:szCs w:val="28"/>
          <w:lang w:val="uk-UA"/>
        </w:rPr>
      </w:pPr>
      <w:r w:rsidRPr="00DA6758">
        <w:rPr>
          <w:sz w:val="28"/>
          <w:szCs w:val="28"/>
          <w:lang w:val="uk-UA"/>
        </w:rPr>
        <w:t xml:space="preserve">Визнати роботу КП «ВК-Сервіс» </w:t>
      </w:r>
      <w:r w:rsidR="00723F4B" w:rsidRPr="00DA6758">
        <w:rPr>
          <w:sz w:val="28"/>
          <w:szCs w:val="28"/>
          <w:lang w:val="uk-UA"/>
        </w:rPr>
        <w:t xml:space="preserve">у 2024 році </w:t>
      </w:r>
      <w:r w:rsidRPr="00DA6758">
        <w:rPr>
          <w:sz w:val="28"/>
          <w:szCs w:val="28"/>
          <w:lang w:val="uk-UA"/>
        </w:rPr>
        <w:t>задовільною.</w:t>
      </w:r>
    </w:p>
    <w:p w:rsidR="00723F4B" w:rsidRPr="00DA6758" w:rsidRDefault="00723F4B" w:rsidP="00E71972">
      <w:pPr>
        <w:pStyle w:val="a7"/>
        <w:ind w:left="0" w:firstLine="360"/>
        <w:jc w:val="both"/>
        <w:rPr>
          <w:sz w:val="28"/>
          <w:szCs w:val="28"/>
          <w:lang w:val="uk-UA"/>
        </w:rPr>
      </w:pPr>
    </w:p>
    <w:p w:rsidR="00CB3E90" w:rsidRPr="00DA6758" w:rsidRDefault="00D554D5" w:rsidP="00B57C0D">
      <w:pPr>
        <w:pStyle w:val="a7"/>
        <w:numPr>
          <w:ilvl w:val="0"/>
          <w:numId w:val="4"/>
        </w:numPr>
        <w:tabs>
          <w:tab w:val="left" w:pos="426"/>
        </w:tabs>
        <w:ind w:left="0" w:right="-81" w:firstLine="360"/>
        <w:jc w:val="both"/>
        <w:rPr>
          <w:sz w:val="28"/>
          <w:szCs w:val="28"/>
          <w:lang w:val="uk-UA"/>
        </w:rPr>
      </w:pPr>
      <w:r w:rsidRPr="00DA6758">
        <w:rPr>
          <w:sz w:val="28"/>
          <w:szCs w:val="28"/>
          <w:lang w:val="uk-UA"/>
        </w:rPr>
        <w:t>Контроль за виконанням рішення покласти на заступника сільського голови з питань</w:t>
      </w:r>
      <w:r w:rsidR="00E71972" w:rsidRPr="00DA6758">
        <w:rPr>
          <w:szCs w:val="28"/>
          <w:lang w:val="uk-UA"/>
        </w:rPr>
        <w:t xml:space="preserve"> </w:t>
      </w:r>
      <w:r w:rsidR="00E71972" w:rsidRPr="00DA6758">
        <w:rPr>
          <w:sz w:val="28"/>
          <w:szCs w:val="28"/>
          <w:lang w:val="uk-UA"/>
        </w:rPr>
        <w:t xml:space="preserve">житлово-комунального господарства Дмитра </w:t>
      </w:r>
      <w:r w:rsidR="00E71972" w:rsidRPr="00DA6758">
        <w:rPr>
          <w:caps/>
          <w:sz w:val="28"/>
          <w:szCs w:val="28"/>
          <w:lang w:val="uk-UA"/>
        </w:rPr>
        <w:t>Цуркана</w:t>
      </w:r>
      <w:r w:rsidR="00E71972" w:rsidRPr="00DA6758">
        <w:rPr>
          <w:szCs w:val="28"/>
          <w:lang w:val="uk-UA"/>
        </w:rPr>
        <w:t xml:space="preserve"> </w:t>
      </w:r>
      <w:r w:rsidRPr="00DA6758">
        <w:rPr>
          <w:sz w:val="28"/>
          <w:szCs w:val="28"/>
          <w:lang w:val="uk-UA"/>
        </w:rPr>
        <w:t xml:space="preserve">та постійну комісію з питань </w:t>
      </w:r>
      <w:r w:rsidR="0058075C" w:rsidRPr="00DA6758">
        <w:rPr>
          <w:sz w:val="28"/>
          <w:szCs w:val="28"/>
          <w:lang w:val="uk-UA"/>
        </w:rPr>
        <w:t>житлово-комунального господарства, комунальної власності, промисловості, підприємництва та сфери послуг, містобудування та будівництва (голова комісії – Ярослав ЯЦКО).</w:t>
      </w:r>
    </w:p>
    <w:p w:rsidR="00CB3E90" w:rsidRPr="00DA6758" w:rsidRDefault="00CB3E90" w:rsidP="00076796">
      <w:pPr>
        <w:ind w:right="-81"/>
        <w:jc w:val="both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1"/>
        <w:gridCol w:w="4551"/>
      </w:tblGrid>
      <w:tr w:rsidR="00CB3E90" w:rsidRPr="00DA6758" w:rsidTr="00363321">
        <w:tc>
          <w:tcPr>
            <w:tcW w:w="4672" w:type="dxa"/>
            <w:shd w:val="clear" w:color="auto" w:fill="auto"/>
          </w:tcPr>
          <w:p w:rsidR="00927D1B" w:rsidRPr="00DA6758" w:rsidRDefault="00927D1B" w:rsidP="00363321">
            <w:pPr>
              <w:rPr>
                <w:b/>
                <w:sz w:val="28"/>
                <w:szCs w:val="28"/>
                <w:lang w:val="uk-UA"/>
              </w:rPr>
            </w:pPr>
          </w:p>
          <w:p w:rsidR="00CB3E90" w:rsidRPr="00DA6758" w:rsidRDefault="00CB3E90" w:rsidP="00363321">
            <w:pPr>
              <w:rPr>
                <w:b/>
                <w:sz w:val="28"/>
                <w:szCs w:val="28"/>
                <w:lang w:val="uk-UA"/>
              </w:rPr>
            </w:pPr>
            <w:r w:rsidRPr="00DA6758">
              <w:rPr>
                <w:b/>
                <w:sz w:val="28"/>
                <w:szCs w:val="28"/>
                <w:lang w:val="uk-UA"/>
              </w:rPr>
              <w:t>Сільський голова</w:t>
            </w:r>
          </w:p>
        </w:tc>
        <w:tc>
          <w:tcPr>
            <w:tcW w:w="4672" w:type="dxa"/>
            <w:shd w:val="clear" w:color="auto" w:fill="auto"/>
          </w:tcPr>
          <w:p w:rsidR="00927D1B" w:rsidRPr="00DA6758" w:rsidRDefault="00927D1B" w:rsidP="00363321">
            <w:pPr>
              <w:jc w:val="right"/>
              <w:rPr>
                <w:b/>
                <w:sz w:val="28"/>
                <w:szCs w:val="28"/>
                <w:lang w:val="uk-UA"/>
              </w:rPr>
            </w:pPr>
          </w:p>
          <w:p w:rsidR="00CB3E90" w:rsidRPr="00DA6758" w:rsidRDefault="00CB3E90" w:rsidP="00363321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DA6758">
              <w:rPr>
                <w:b/>
                <w:sz w:val="28"/>
                <w:szCs w:val="28"/>
                <w:lang w:val="uk-UA"/>
              </w:rPr>
              <w:t>Василь ТОДЕРЕНЧУК</w:t>
            </w:r>
          </w:p>
        </w:tc>
      </w:tr>
    </w:tbl>
    <w:p w:rsidR="004605DC" w:rsidRPr="00DA6758" w:rsidRDefault="004605DC" w:rsidP="00CB3E90">
      <w:pPr>
        <w:rPr>
          <w:lang w:val="uk-UA"/>
        </w:rPr>
      </w:pPr>
    </w:p>
    <w:sectPr w:rsidR="004605DC" w:rsidRPr="00DA6758" w:rsidSect="008761E2">
      <w:pgSz w:w="11906" w:h="16838"/>
      <w:pgMar w:top="568" w:right="991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F20B3"/>
    <w:multiLevelType w:val="hybridMultilevel"/>
    <w:tmpl w:val="3FFE4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E57D66"/>
    <w:multiLevelType w:val="hybridMultilevel"/>
    <w:tmpl w:val="05CEEE8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84CA7"/>
    <w:multiLevelType w:val="hybridMultilevel"/>
    <w:tmpl w:val="A650F870"/>
    <w:lvl w:ilvl="0" w:tplc="E59C0D12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C25525"/>
    <w:multiLevelType w:val="hybridMultilevel"/>
    <w:tmpl w:val="63481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D8D"/>
    <w:rsid w:val="00006A9F"/>
    <w:rsid w:val="00006E10"/>
    <w:rsid w:val="00022ECB"/>
    <w:rsid w:val="0002595C"/>
    <w:rsid w:val="000301DF"/>
    <w:rsid w:val="00040736"/>
    <w:rsid w:val="000623AC"/>
    <w:rsid w:val="0007004D"/>
    <w:rsid w:val="00076796"/>
    <w:rsid w:val="0007749C"/>
    <w:rsid w:val="00082888"/>
    <w:rsid w:val="00083CAD"/>
    <w:rsid w:val="00092F29"/>
    <w:rsid w:val="000B6356"/>
    <w:rsid w:val="000C0A1C"/>
    <w:rsid w:val="000C2E47"/>
    <w:rsid w:val="000E16F1"/>
    <w:rsid w:val="000E3C68"/>
    <w:rsid w:val="00110871"/>
    <w:rsid w:val="00110C3B"/>
    <w:rsid w:val="0011378C"/>
    <w:rsid w:val="00116FD7"/>
    <w:rsid w:val="001329D6"/>
    <w:rsid w:val="0013728D"/>
    <w:rsid w:val="00140942"/>
    <w:rsid w:val="001431D9"/>
    <w:rsid w:val="00152DCC"/>
    <w:rsid w:val="00154586"/>
    <w:rsid w:val="00155654"/>
    <w:rsid w:val="00165BE0"/>
    <w:rsid w:val="00166EC2"/>
    <w:rsid w:val="00177FFE"/>
    <w:rsid w:val="0018441C"/>
    <w:rsid w:val="00185D81"/>
    <w:rsid w:val="001A1EE5"/>
    <w:rsid w:val="001A4D8D"/>
    <w:rsid w:val="001A6F55"/>
    <w:rsid w:val="001D7266"/>
    <w:rsid w:val="001E1476"/>
    <w:rsid w:val="001F3B22"/>
    <w:rsid w:val="001F4960"/>
    <w:rsid w:val="001F607B"/>
    <w:rsid w:val="00201603"/>
    <w:rsid w:val="002079FC"/>
    <w:rsid w:val="00212DFE"/>
    <w:rsid w:val="002236B0"/>
    <w:rsid w:val="002244D5"/>
    <w:rsid w:val="00240469"/>
    <w:rsid w:val="00246EE2"/>
    <w:rsid w:val="00251EEC"/>
    <w:rsid w:val="00252474"/>
    <w:rsid w:val="00256099"/>
    <w:rsid w:val="00271914"/>
    <w:rsid w:val="00271C87"/>
    <w:rsid w:val="00275314"/>
    <w:rsid w:val="00296312"/>
    <w:rsid w:val="002A4BC4"/>
    <w:rsid w:val="002B2929"/>
    <w:rsid w:val="002C107C"/>
    <w:rsid w:val="002C6F8A"/>
    <w:rsid w:val="002F67C1"/>
    <w:rsid w:val="00313D79"/>
    <w:rsid w:val="00316CB5"/>
    <w:rsid w:val="00321FBD"/>
    <w:rsid w:val="00325B8D"/>
    <w:rsid w:val="00330C19"/>
    <w:rsid w:val="00335C1C"/>
    <w:rsid w:val="00350EAA"/>
    <w:rsid w:val="00364AE0"/>
    <w:rsid w:val="00367931"/>
    <w:rsid w:val="00370C22"/>
    <w:rsid w:val="00384420"/>
    <w:rsid w:val="00387ED3"/>
    <w:rsid w:val="00391D33"/>
    <w:rsid w:val="00395E06"/>
    <w:rsid w:val="003B6B25"/>
    <w:rsid w:val="003D373D"/>
    <w:rsid w:val="003D474A"/>
    <w:rsid w:val="003F3F79"/>
    <w:rsid w:val="003F6ECB"/>
    <w:rsid w:val="0042189D"/>
    <w:rsid w:val="00425547"/>
    <w:rsid w:val="0043718B"/>
    <w:rsid w:val="00446DCF"/>
    <w:rsid w:val="00451515"/>
    <w:rsid w:val="00453F00"/>
    <w:rsid w:val="004605DC"/>
    <w:rsid w:val="00473DC6"/>
    <w:rsid w:val="00484BCB"/>
    <w:rsid w:val="004917A0"/>
    <w:rsid w:val="00492A02"/>
    <w:rsid w:val="00494821"/>
    <w:rsid w:val="004A1D59"/>
    <w:rsid w:val="004B0C8D"/>
    <w:rsid w:val="004C7258"/>
    <w:rsid w:val="004E2275"/>
    <w:rsid w:val="004F3B11"/>
    <w:rsid w:val="00506C17"/>
    <w:rsid w:val="00524D5F"/>
    <w:rsid w:val="0053196B"/>
    <w:rsid w:val="005346E1"/>
    <w:rsid w:val="005448AD"/>
    <w:rsid w:val="005464B2"/>
    <w:rsid w:val="0056084F"/>
    <w:rsid w:val="00560CFD"/>
    <w:rsid w:val="00563B13"/>
    <w:rsid w:val="00570540"/>
    <w:rsid w:val="0057155D"/>
    <w:rsid w:val="00575975"/>
    <w:rsid w:val="0058075C"/>
    <w:rsid w:val="00580AE6"/>
    <w:rsid w:val="0058128C"/>
    <w:rsid w:val="00587B4B"/>
    <w:rsid w:val="00597ED2"/>
    <w:rsid w:val="005B0F96"/>
    <w:rsid w:val="005B3548"/>
    <w:rsid w:val="005B39F8"/>
    <w:rsid w:val="005C40DE"/>
    <w:rsid w:val="005C69DE"/>
    <w:rsid w:val="005D4452"/>
    <w:rsid w:val="005E5D6B"/>
    <w:rsid w:val="005F5888"/>
    <w:rsid w:val="006102E4"/>
    <w:rsid w:val="00615EFB"/>
    <w:rsid w:val="00622CF7"/>
    <w:rsid w:val="00623771"/>
    <w:rsid w:val="00630684"/>
    <w:rsid w:val="0065287A"/>
    <w:rsid w:val="00653237"/>
    <w:rsid w:val="006536B3"/>
    <w:rsid w:val="00662580"/>
    <w:rsid w:val="00686B68"/>
    <w:rsid w:val="00690269"/>
    <w:rsid w:val="006904B6"/>
    <w:rsid w:val="006A385E"/>
    <w:rsid w:val="006B4097"/>
    <w:rsid w:val="006C1BAB"/>
    <w:rsid w:val="006E5CAF"/>
    <w:rsid w:val="006F433F"/>
    <w:rsid w:val="006F615E"/>
    <w:rsid w:val="00701ACA"/>
    <w:rsid w:val="00712240"/>
    <w:rsid w:val="00720144"/>
    <w:rsid w:val="00723F4B"/>
    <w:rsid w:val="007251F1"/>
    <w:rsid w:val="00744B57"/>
    <w:rsid w:val="00745627"/>
    <w:rsid w:val="00745FBC"/>
    <w:rsid w:val="007538FE"/>
    <w:rsid w:val="0078362B"/>
    <w:rsid w:val="00792D30"/>
    <w:rsid w:val="00793A42"/>
    <w:rsid w:val="00797FB8"/>
    <w:rsid w:val="007A1BBA"/>
    <w:rsid w:val="007A2448"/>
    <w:rsid w:val="007C0377"/>
    <w:rsid w:val="007C259E"/>
    <w:rsid w:val="008122B2"/>
    <w:rsid w:val="00850D34"/>
    <w:rsid w:val="00861AA3"/>
    <w:rsid w:val="00870588"/>
    <w:rsid w:val="008744A0"/>
    <w:rsid w:val="00874561"/>
    <w:rsid w:val="008761E2"/>
    <w:rsid w:val="00884DA0"/>
    <w:rsid w:val="008A2E94"/>
    <w:rsid w:val="008A73BF"/>
    <w:rsid w:val="008B6434"/>
    <w:rsid w:val="008E0FB4"/>
    <w:rsid w:val="008E1A15"/>
    <w:rsid w:val="009045A7"/>
    <w:rsid w:val="00906ADE"/>
    <w:rsid w:val="00907FB1"/>
    <w:rsid w:val="00924970"/>
    <w:rsid w:val="009249B8"/>
    <w:rsid w:val="00927D1B"/>
    <w:rsid w:val="0093328E"/>
    <w:rsid w:val="0094190E"/>
    <w:rsid w:val="00953D8F"/>
    <w:rsid w:val="009600B5"/>
    <w:rsid w:val="00972C6C"/>
    <w:rsid w:val="00974D79"/>
    <w:rsid w:val="009814F2"/>
    <w:rsid w:val="00983304"/>
    <w:rsid w:val="0098755D"/>
    <w:rsid w:val="00987E11"/>
    <w:rsid w:val="009A5EB1"/>
    <w:rsid w:val="009B4BD5"/>
    <w:rsid w:val="009E16AB"/>
    <w:rsid w:val="009E1F04"/>
    <w:rsid w:val="00A15C4C"/>
    <w:rsid w:val="00A179EE"/>
    <w:rsid w:val="00A21F37"/>
    <w:rsid w:val="00A3149F"/>
    <w:rsid w:val="00A31E05"/>
    <w:rsid w:val="00A35827"/>
    <w:rsid w:val="00A37BD4"/>
    <w:rsid w:val="00A42523"/>
    <w:rsid w:val="00A5281B"/>
    <w:rsid w:val="00A54ACF"/>
    <w:rsid w:val="00A7590F"/>
    <w:rsid w:val="00A82AC9"/>
    <w:rsid w:val="00A96778"/>
    <w:rsid w:val="00AA2A25"/>
    <w:rsid w:val="00AA5383"/>
    <w:rsid w:val="00AB0ED1"/>
    <w:rsid w:val="00AB7DB2"/>
    <w:rsid w:val="00AC1AB8"/>
    <w:rsid w:val="00AD16B9"/>
    <w:rsid w:val="00AD51C9"/>
    <w:rsid w:val="00AF252E"/>
    <w:rsid w:val="00AF2EB9"/>
    <w:rsid w:val="00B06D81"/>
    <w:rsid w:val="00B13A25"/>
    <w:rsid w:val="00B24185"/>
    <w:rsid w:val="00B271D9"/>
    <w:rsid w:val="00B32524"/>
    <w:rsid w:val="00B365A3"/>
    <w:rsid w:val="00B37248"/>
    <w:rsid w:val="00B529CC"/>
    <w:rsid w:val="00B52D55"/>
    <w:rsid w:val="00B54FE6"/>
    <w:rsid w:val="00B606DC"/>
    <w:rsid w:val="00B64101"/>
    <w:rsid w:val="00B64D31"/>
    <w:rsid w:val="00B71BEC"/>
    <w:rsid w:val="00B82C09"/>
    <w:rsid w:val="00B90108"/>
    <w:rsid w:val="00BC43AF"/>
    <w:rsid w:val="00BD2F04"/>
    <w:rsid w:val="00BD40B4"/>
    <w:rsid w:val="00C079C1"/>
    <w:rsid w:val="00C15CD4"/>
    <w:rsid w:val="00C25F44"/>
    <w:rsid w:val="00C30B92"/>
    <w:rsid w:val="00C32C58"/>
    <w:rsid w:val="00C379A5"/>
    <w:rsid w:val="00C5678F"/>
    <w:rsid w:val="00C629B5"/>
    <w:rsid w:val="00C7067E"/>
    <w:rsid w:val="00C71995"/>
    <w:rsid w:val="00CB1A08"/>
    <w:rsid w:val="00CB3E90"/>
    <w:rsid w:val="00CD6FCE"/>
    <w:rsid w:val="00CF4F20"/>
    <w:rsid w:val="00CF5E77"/>
    <w:rsid w:val="00D038DD"/>
    <w:rsid w:val="00D22140"/>
    <w:rsid w:val="00D2289C"/>
    <w:rsid w:val="00D23A66"/>
    <w:rsid w:val="00D3130B"/>
    <w:rsid w:val="00D3323E"/>
    <w:rsid w:val="00D41966"/>
    <w:rsid w:val="00D523EE"/>
    <w:rsid w:val="00D54F3B"/>
    <w:rsid w:val="00D554D5"/>
    <w:rsid w:val="00D64B7C"/>
    <w:rsid w:val="00D75EB5"/>
    <w:rsid w:val="00D76242"/>
    <w:rsid w:val="00D848DF"/>
    <w:rsid w:val="00DA6758"/>
    <w:rsid w:val="00DB2AFA"/>
    <w:rsid w:val="00DD00F2"/>
    <w:rsid w:val="00DE06B7"/>
    <w:rsid w:val="00DE1F09"/>
    <w:rsid w:val="00DE3EAE"/>
    <w:rsid w:val="00DF22A3"/>
    <w:rsid w:val="00DF4A6A"/>
    <w:rsid w:val="00E0041B"/>
    <w:rsid w:val="00E05378"/>
    <w:rsid w:val="00E05A15"/>
    <w:rsid w:val="00E10B99"/>
    <w:rsid w:val="00E12170"/>
    <w:rsid w:val="00E13A50"/>
    <w:rsid w:val="00E22B2E"/>
    <w:rsid w:val="00E44CF9"/>
    <w:rsid w:val="00E44E04"/>
    <w:rsid w:val="00E561B0"/>
    <w:rsid w:val="00E71972"/>
    <w:rsid w:val="00E77A22"/>
    <w:rsid w:val="00EA0BD4"/>
    <w:rsid w:val="00EA0F4C"/>
    <w:rsid w:val="00EB2959"/>
    <w:rsid w:val="00EC3540"/>
    <w:rsid w:val="00ED2D07"/>
    <w:rsid w:val="00EE101C"/>
    <w:rsid w:val="00EE1141"/>
    <w:rsid w:val="00EF157E"/>
    <w:rsid w:val="00EF1815"/>
    <w:rsid w:val="00F006E6"/>
    <w:rsid w:val="00F00BCB"/>
    <w:rsid w:val="00F02355"/>
    <w:rsid w:val="00F261C9"/>
    <w:rsid w:val="00F3143F"/>
    <w:rsid w:val="00F3486E"/>
    <w:rsid w:val="00F356F3"/>
    <w:rsid w:val="00F42680"/>
    <w:rsid w:val="00F5319E"/>
    <w:rsid w:val="00F60A59"/>
    <w:rsid w:val="00F755F1"/>
    <w:rsid w:val="00F80BA4"/>
    <w:rsid w:val="00FB17A9"/>
    <w:rsid w:val="00FB2FA0"/>
    <w:rsid w:val="00FB4675"/>
    <w:rsid w:val="00FC0F55"/>
    <w:rsid w:val="00FC6B45"/>
    <w:rsid w:val="00FC7776"/>
    <w:rsid w:val="00FE2625"/>
    <w:rsid w:val="00FE2899"/>
    <w:rsid w:val="00FF5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BA35A9"/>
  <w15:docId w15:val="{20EB1A67-1B0B-46D9-9E6C-5155586C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AE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814F2"/>
    <w:pPr>
      <w:widowControl w:val="0"/>
      <w:ind w:right="-382"/>
      <w:jc w:val="both"/>
    </w:pPr>
    <w:rPr>
      <w:rFonts w:ascii="Arial" w:hAnsi="Arial" w:cs="Arial"/>
      <w:noProof/>
      <w:snapToGrid w:val="0"/>
      <w:sz w:val="28"/>
      <w:szCs w:val="20"/>
      <w:lang w:val="uk-UA"/>
    </w:rPr>
  </w:style>
  <w:style w:type="paragraph" w:styleId="a4">
    <w:name w:val="Title"/>
    <w:basedOn w:val="a"/>
    <w:link w:val="a5"/>
    <w:qFormat/>
    <w:rsid w:val="00275314"/>
    <w:pPr>
      <w:jc w:val="center"/>
    </w:pPr>
    <w:rPr>
      <w:sz w:val="32"/>
      <w:szCs w:val="20"/>
    </w:rPr>
  </w:style>
  <w:style w:type="character" w:customStyle="1" w:styleId="a5">
    <w:name w:val="Назва Знак"/>
    <w:basedOn w:val="a0"/>
    <w:link w:val="a4"/>
    <w:rsid w:val="00275314"/>
    <w:rPr>
      <w:sz w:val="32"/>
    </w:rPr>
  </w:style>
  <w:style w:type="character" w:styleId="a6">
    <w:name w:val="Strong"/>
    <w:basedOn w:val="a0"/>
    <w:uiPriority w:val="22"/>
    <w:qFormat/>
    <w:rsid w:val="00907FB1"/>
    <w:rPr>
      <w:b/>
      <w:bCs/>
    </w:rPr>
  </w:style>
  <w:style w:type="paragraph" w:styleId="a7">
    <w:name w:val="List Paragraph"/>
    <w:basedOn w:val="a"/>
    <w:uiPriority w:val="34"/>
    <w:qFormat/>
    <w:rsid w:val="005B3548"/>
    <w:pPr>
      <w:ind w:left="708"/>
    </w:pPr>
  </w:style>
  <w:style w:type="paragraph" w:styleId="a8">
    <w:name w:val="Balloon Text"/>
    <w:basedOn w:val="a"/>
    <w:link w:val="a9"/>
    <w:rsid w:val="0043718B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rsid w:val="0043718B"/>
    <w:rPr>
      <w:rFonts w:ascii="Tahoma" w:hAnsi="Tahoma" w:cs="Tahoma"/>
      <w:sz w:val="16"/>
      <w:szCs w:val="16"/>
    </w:rPr>
  </w:style>
  <w:style w:type="character" w:styleId="aa">
    <w:name w:val="Hyperlink"/>
    <w:basedOn w:val="a0"/>
    <w:rsid w:val="00FB4675"/>
    <w:rPr>
      <w:color w:val="0000FF" w:themeColor="hyperlink"/>
      <w:u w:val="single"/>
    </w:rPr>
  </w:style>
  <w:style w:type="character" w:customStyle="1" w:styleId="xfmc6">
    <w:name w:val="xfmc6"/>
    <w:basedOn w:val="a0"/>
    <w:rsid w:val="00DF4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4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7C4F9-3F5E-4B45-90C0-8F761EF90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MoBIL GROUP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NASTIA-VOS</cp:lastModifiedBy>
  <cp:revision>47</cp:revision>
  <cp:lastPrinted>2025-02-17T14:53:00Z</cp:lastPrinted>
  <dcterms:created xsi:type="dcterms:W3CDTF">2022-10-21T12:14:00Z</dcterms:created>
  <dcterms:modified xsi:type="dcterms:W3CDTF">2025-02-24T08:14:00Z</dcterms:modified>
</cp:coreProperties>
</file>