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B56FD" w14:textId="5EA2C8E6" w:rsidR="00855522" w:rsidRDefault="1EFEB908" w:rsidP="5848C5ED">
      <w:pPr>
        <w:rPr>
          <w:rFonts w:ascii="Calibri" w:eastAsia="Calibri" w:hAnsi="Calibri" w:cs="Calibri"/>
          <w:b/>
          <w:bCs/>
          <w:sz w:val="32"/>
          <w:szCs w:val="32"/>
        </w:rPr>
      </w:pPr>
      <w:r w:rsidRPr="5848C5ED">
        <w:rPr>
          <w:rFonts w:ascii="Calibri" w:eastAsia="Calibri" w:hAnsi="Calibri" w:cs="Calibri"/>
          <w:b/>
          <w:bCs/>
          <w:sz w:val="32"/>
          <w:szCs w:val="32"/>
          <w:lang w:val="uk"/>
        </w:rPr>
        <w:t xml:space="preserve">ФАО проведе </w:t>
      </w:r>
      <w:r w:rsidR="00855522">
        <w:rPr>
          <w:rFonts w:ascii="Calibri" w:eastAsia="Calibri" w:hAnsi="Calibri" w:cs="Calibri"/>
          <w:b/>
          <w:bCs/>
          <w:sz w:val="32"/>
          <w:szCs w:val="32"/>
          <w:lang w:val="uk-UA"/>
        </w:rPr>
        <w:t>і</w:t>
      </w:r>
      <w:proofErr w:type="spellStart"/>
      <w:r w:rsidR="00855522" w:rsidRPr="00855522">
        <w:rPr>
          <w:rFonts w:ascii="Calibri" w:eastAsia="Calibri" w:hAnsi="Calibri" w:cs="Calibri"/>
          <w:b/>
          <w:bCs/>
          <w:sz w:val="32"/>
          <w:szCs w:val="32"/>
        </w:rPr>
        <w:t>нформаційні</w:t>
      </w:r>
      <w:proofErr w:type="spellEnd"/>
      <w:r w:rsidR="00855522" w:rsidRPr="00855522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proofErr w:type="spellStart"/>
      <w:r w:rsidR="00855522" w:rsidRPr="00855522">
        <w:rPr>
          <w:rFonts w:ascii="Calibri" w:eastAsia="Calibri" w:hAnsi="Calibri" w:cs="Calibri"/>
          <w:b/>
          <w:bCs/>
          <w:sz w:val="32"/>
          <w:szCs w:val="32"/>
        </w:rPr>
        <w:t>сесії</w:t>
      </w:r>
      <w:proofErr w:type="spellEnd"/>
      <w:r w:rsidR="00855522" w:rsidRPr="00855522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proofErr w:type="spellStart"/>
      <w:r w:rsidR="00855522" w:rsidRPr="00855522">
        <w:rPr>
          <w:rFonts w:ascii="Calibri" w:eastAsia="Calibri" w:hAnsi="Calibri" w:cs="Calibri"/>
          <w:b/>
          <w:bCs/>
          <w:sz w:val="32"/>
          <w:szCs w:val="32"/>
        </w:rPr>
        <w:t>щодо</w:t>
      </w:r>
      <w:proofErr w:type="spellEnd"/>
      <w:r w:rsidR="008D29AB">
        <w:rPr>
          <w:rFonts w:ascii="Calibri" w:eastAsia="Calibri" w:hAnsi="Calibri" w:cs="Calibri"/>
          <w:b/>
          <w:bCs/>
          <w:sz w:val="32"/>
          <w:szCs w:val="32"/>
          <w:lang w:val="uk-UA"/>
        </w:rPr>
        <w:t xml:space="preserve"> надання</w:t>
      </w:r>
      <w:r w:rsidR="00855522" w:rsidRPr="00855522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FB15DC">
        <w:rPr>
          <w:rFonts w:ascii="Calibri" w:eastAsia="Calibri" w:hAnsi="Calibri" w:cs="Calibri"/>
          <w:b/>
          <w:bCs/>
          <w:sz w:val="32"/>
          <w:szCs w:val="32"/>
          <w:lang w:val="uk-UA"/>
        </w:rPr>
        <w:t xml:space="preserve">грантової </w:t>
      </w:r>
      <w:proofErr w:type="spellStart"/>
      <w:r w:rsidR="00855522" w:rsidRPr="00855522">
        <w:rPr>
          <w:rFonts w:ascii="Calibri" w:eastAsia="Calibri" w:hAnsi="Calibri" w:cs="Calibri"/>
          <w:b/>
          <w:bCs/>
          <w:sz w:val="32"/>
          <w:szCs w:val="32"/>
        </w:rPr>
        <w:t>підтримки</w:t>
      </w:r>
      <w:proofErr w:type="spellEnd"/>
      <w:r w:rsidR="00855522" w:rsidRPr="00855522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8D29AB">
        <w:rPr>
          <w:rFonts w:ascii="Calibri" w:eastAsia="Calibri" w:hAnsi="Calibri" w:cs="Calibri"/>
          <w:b/>
          <w:bCs/>
          <w:sz w:val="32"/>
          <w:szCs w:val="32"/>
          <w:lang w:val="uk-UA"/>
        </w:rPr>
        <w:t xml:space="preserve">учасникам </w:t>
      </w:r>
      <w:proofErr w:type="spellStart"/>
      <w:r w:rsidR="00855522" w:rsidRPr="00855522">
        <w:rPr>
          <w:rFonts w:ascii="Calibri" w:eastAsia="Calibri" w:hAnsi="Calibri" w:cs="Calibri"/>
          <w:b/>
          <w:bCs/>
          <w:sz w:val="32"/>
          <w:szCs w:val="32"/>
        </w:rPr>
        <w:t>агрегаційних</w:t>
      </w:r>
      <w:proofErr w:type="spellEnd"/>
      <w:r w:rsidR="00855522" w:rsidRPr="00855522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proofErr w:type="spellStart"/>
      <w:r w:rsidR="00855522" w:rsidRPr="00855522">
        <w:rPr>
          <w:rFonts w:ascii="Calibri" w:eastAsia="Calibri" w:hAnsi="Calibri" w:cs="Calibri"/>
          <w:b/>
          <w:bCs/>
          <w:sz w:val="32"/>
          <w:szCs w:val="32"/>
        </w:rPr>
        <w:t>моделей</w:t>
      </w:r>
      <w:proofErr w:type="spellEnd"/>
      <w:r w:rsidR="00855522" w:rsidRPr="00855522">
        <w:rPr>
          <w:rFonts w:ascii="Calibri" w:eastAsia="Calibri" w:hAnsi="Calibri" w:cs="Calibri"/>
          <w:b/>
          <w:bCs/>
          <w:sz w:val="32"/>
          <w:szCs w:val="32"/>
        </w:rPr>
        <w:t xml:space="preserve"> у </w:t>
      </w:r>
      <w:r w:rsidR="008D29AB">
        <w:rPr>
          <w:rFonts w:ascii="Calibri" w:eastAsia="Calibri" w:hAnsi="Calibri" w:cs="Calibri"/>
          <w:b/>
          <w:bCs/>
          <w:sz w:val="32"/>
          <w:szCs w:val="32"/>
          <w:lang w:val="uk-UA"/>
        </w:rPr>
        <w:t xml:space="preserve">агросекторі </w:t>
      </w:r>
    </w:p>
    <w:p w14:paraId="5F3E98A4" w14:textId="7C145DCD" w:rsidR="5AFDBAB1" w:rsidRDefault="005A1E3B" w:rsidP="5848C5E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val="uk-UA"/>
        </w:rPr>
        <w:t>П</w:t>
      </w:r>
      <w:r w:rsidR="001D3051">
        <w:rPr>
          <w:rFonts w:ascii="Calibri" w:eastAsia="Calibri" w:hAnsi="Calibri" w:cs="Calibri"/>
          <w:sz w:val="28"/>
          <w:szCs w:val="28"/>
          <w:lang w:val="uk-UA"/>
        </w:rPr>
        <w:t xml:space="preserve">ідтримка </w:t>
      </w:r>
      <w:r>
        <w:rPr>
          <w:rFonts w:ascii="Calibri" w:eastAsia="Calibri" w:hAnsi="Calibri" w:cs="Calibri"/>
          <w:sz w:val="28"/>
          <w:szCs w:val="28"/>
          <w:lang w:val="uk-UA"/>
        </w:rPr>
        <w:t>агрегаційних моделей здійснюватиметься у межах третього грантогово циклу ФАО та ЄС</w:t>
      </w:r>
    </w:p>
    <w:p w14:paraId="2F7F6386" w14:textId="7BC4E214" w:rsidR="004C7BEB" w:rsidRPr="001D31AD" w:rsidRDefault="18810C6D" w:rsidP="5848C5ED">
      <w:pPr>
        <w:rPr>
          <w:rFonts w:ascii="Calibri" w:eastAsia="Calibri" w:hAnsi="Calibri" w:cs="Calibri"/>
          <w:sz w:val="22"/>
          <w:szCs w:val="22"/>
          <w:lang w:val="uk-UA"/>
        </w:rPr>
      </w:pPr>
      <w:r w:rsidRPr="5848C5ED">
        <w:rPr>
          <w:rFonts w:ascii="Calibri" w:eastAsia="Calibri" w:hAnsi="Calibri" w:cs="Calibri"/>
          <w:sz w:val="22"/>
          <w:szCs w:val="22"/>
          <w:lang w:val="uk"/>
        </w:rPr>
        <w:t xml:space="preserve">Продовольча та сільськогосподарська організація ООН (ФАО) </w:t>
      </w:r>
      <w:r w:rsidR="00522722">
        <w:rPr>
          <w:rFonts w:ascii="Calibri" w:eastAsia="Calibri" w:hAnsi="Calibri" w:cs="Calibri"/>
          <w:sz w:val="22"/>
          <w:szCs w:val="22"/>
          <w:lang w:val="uk-UA"/>
        </w:rPr>
        <w:t xml:space="preserve">розпочинає підготовку до третього грантового </w:t>
      </w:r>
      <w:r w:rsidR="00045639">
        <w:rPr>
          <w:rFonts w:ascii="Calibri" w:eastAsia="Calibri" w:hAnsi="Calibri" w:cs="Calibri"/>
          <w:sz w:val="22"/>
          <w:szCs w:val="22"/>
          <w:lang w:val="uk-UA"/>
        </w:rPr>
        <w:t>циклу</w:t>
      </w:r>
      <w:r w:rsidR="00045639" w:rsidRPr="00045639">
        <w:rPr>
          <w:rFonts w:ascii="Calibri" w:eastAsia="Calibri" w:hAnsi="Calibri" w:cs="Calibri"/>
          <w:sz w:val="22"/>
          <w:szCs w:val="22"/>
          <w:lang w:val="uk"/>
        </w:rPr>
        <w:t xml:space="preserve"> </w:t>
      </w:r>
      <w:r w:rsidR="00045639" w:rsidRPr="5848C5ED">
        <w:rPr>
          <w:rFonts w:ascii="Calibri" w:eastAsia="Calibri" w:hAnsi="Calibri" w:cs="Calibri"/>
          <w:sz w:val="22"/>
          <w:szCs w:val="22"/>
          <w:lang w:val="uk"/>
        </w:rPr>
        <w:t>у межах інвестиційної програми, що реалізується за фінансової підтримки Європейського Союзу</w:t>
      </w:r>
      <w:r w:rsidR="00045639">
        <w:rPr>
          <w:rFonts w:ascii="Calibri" w:eastAsia="Calibri" w:hAnsi="Calibri" w:cs="Calibri"/>
          <w:sz w:val="22"/>
          <w:szCs w:val="22"/>
          <w:lang w:val="uk-UA"/>
        </w:rPr>
        <w:t>.</w:t>
      </w:r>
      <w:r w:rsidR="00C76F6A" w:rsidRPr="00C76F6A"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Одним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з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напрямків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цього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грантового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циклу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є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надання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грантів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у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розмірі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до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150 000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доларів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США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для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малих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та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середніх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сільськогосподарських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підприємств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які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задіяні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в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агрегаційних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моделях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у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ланцюжках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доданої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вартості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з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виробництва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та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переробки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овочів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та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ягід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Метою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цієї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ініціативи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є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зміцнення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позицій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фермерів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у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ланцюжку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доданої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вартості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завдяки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участі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в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різних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моделях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агрегації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посилення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ринкової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орієнтації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українського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ягідного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та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овочевого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сектору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та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підвищення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їх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76F6A" w:rsidRPr="00C76F6A">
        <w:rPr>
          <w:rFonts w:ascii="Calibri" w:eastAsia="Calibri" w:hAnsi="Calibri" w:cs="Calibri"/>
          <w:sz w:val="22"/>
          <w:szCs w:val="22"/>
        </w:rPr>
        <w:t>конкурентоспроможності</w:t>
      </w:r>
      <w:proofErr w:type="spellEnd"/>
      <w:r w:rsidR="00C76F6A" w:rsidRPr="00C76F6A">
        <w:rPr>
          <w:rFonts w:ascii="Calibri" w:eastAsia="Calibri" w:hAnsi="Calibri" w:cs="Calibri"/>
          <w:sz w:val="22"/>
          <w:szCs w:val="22"/>
        </w:rPr>
        <w:t>.</w:t>
      </w:r>
    </w:p>
    <w:p w14:paraId="5B14C7BB" w14:textId="77777777" w:rsidR="00284258" w:rsidRDefault="00284258" w:rsidP="008B1D29">
      <w:pPr>
        <w:rPr>
          <w:rFonts w:ascii="Calibri" w:eastAsia="Calibri" w:hAnsi="Calibri" w:cs="Calibri"/>
          <w:sz w:val="22"/>
          <w:szCs w:val="22"/>
          <w:lang w:val="uk-UA"/>
        </w:rPr>
      </w:pPr>
      <w:r w:rsidRPr="00284258">
        <w:rPr>
          <w:rFonts w:ascii="Calibri" w:eastAsia="Calibri" w:hAnsi="Calibri" w:cs="Calibri"/>
          <w:sz w:val="22"/>
          <w:szCs w:val="22"/>
          <w:lang w:val="uk-UA"/>
        </w:rPr>
        <w:t>Для ознайомлення зацікавлених учасників ФАО проведе низку інформаційних сесій у Львівській, Івано-Франківській, Чернівецькій та Закарпатській областях, які стануть пілотними регіонами для реалізації грантової підтримки агрегаційних моделей.</w:t>
      </w:r>
    </w:p>
    <w:p w14:paraId="5E70D6DF" w14:textId="7CE34934" w:rsidR="00284258" w:rsidRPr="00284258" w:rsidRDefault="00284258" w:rsidP="00284258">
      <w:pPr>
        <w:rPr>
          <w:rFonts w:ascii="Calibri" w:eastAsia="Calibri" w:hAnsi="Calibri" w:cs="Calibri"/>
          <w:sz w:val="22"/>
          <w:szCs w:val="22"/>
          <w:lang w:val="uk-UA"/>
        </w:rPr>
      </w:pPr>
      <w:r w:rsidRPr="4CE817B8">
        <w:rPr>
          <w:rFonts w:ascii="Calibri" w:eastAsia="Calibri" w:hAnsi="Calibri" w:cs="Calibri"/>
          <w:sz w:val="22"/>
          <w:szCs w:val="22"/>
          <w:lang w:val="uk-UA"/>
        </w:rPr>
        <w:t xml:space="preserve">Інформаційна сесія для агровиробників </w:t>
      </w:r>
      <w:r w:rsidR="2C97615E" w:rsidRPr="4CE817B8">
        <w:rPr>
          <w:rFonts w:ascii="Calibri" w:eastAsia="Calibri" w:hAnsi="Calibri" w:cs="Calibri"/>
          <w:sz w:val="22"/>
          <w:szCs w:val="22"/>
          <w:lang w:val="uk-UA"/>
        </w:rPr>
        <w:t>з Чернівецької області</w:t>
      </w:r>
      <w:r w:rsidRPr="4CE817B8">
        <w:rPr>
          <w:rFonts w:ascii="Calibri" w:eastAsia="Calibri" w:hAnsi="Calibri" w:cs="Calibri"/>
          <w:sz w:val="22"/>
          <w:szCs w:val="22"/>
          <w:lang w:val="uk-UA"/>
        </w:rPr>
        <w:t xml:space="preserve"> відбудеться 1</w:t>
      </w:r>
      <w:r w:rsidR="00CA6670">
        <w:rPr>
          <w:rFonts w:ascii="Calibri" w:eastAsia="Calibri" w:hAnsi="Calibri" w:cs="Calibri"/>
          <w:sz w:val="22"/>
          <w:szCs w:val="22"/>
          <w:lang w:val="uk-UA"/>
        </w:rPr>
        <w:t>3</w:t>
      </w:r>
      <w:r w:rsidRPr="4CE817B8">
        <w:rPr>
          <w:rFonts w:ascii="Calibri" w:eastAsia="Calibri" w:hAnsi="Calibri" w:cs="Calibri"/>
          <w:sz w:val="22"/>
          <w:szCs w:val="22"/>
          <w:lang w:val="uk-UA"/>
        </w:rPr>
        <w:t xml:space="preserve"> листопада 2024 року. Зареєструватись для участі можна до 8 листопада 2024 року за посиланням: </w:t>
      </w:r>
      <w:r w:rsidR="2A8A21DA">
        <w:fldChar w:fldCharType="begin"/>
      </w:r>
      <w:r w:rsidR="2A8A21DA">
        <w:instrText>HYPERLINK</w:instrText>
      </w:r>
      <w:r w:rsidR="2A8A21DA" w:rsidRPr="00CA6670">
        <w:rPr>
          <w:lang w:val="uk-UA"/>
        </w:rPr>
        <w:instrText xml:space="preserve"> "</w:instrText>
      </w:r>
      <w:r w:rsidR="2A8A21DA">
        <w:instrText>https</w:instrText>
      </w:r>
      <w:r w:rsidR="2A8A21DA" w:rsidRPr="00CA6670">
        <w:rPr>
          <w:lang w:val="uk-UA"/>
        </w:rPr>
        <w:instrText>://</w:instrText>
      </w:r>
      <w:r w:rsidR="2A8A21DA">
        <w:instrText>bit</w:instrText>
      </w:r>
      <w:r w:rsidR="2A8A21DA" w:rsidRPr="00CA6670">
        <w:rPr>
          <w:lang w:val="uk-UA"/>
        </w:rPr>
        <w:instrText>.</w:instrText>
      </w:r>
      <w:r w:rsidR="2A8A21DA">
        <w:instrText>ly</w:instrText>
      </w:r>
      <w:r w:rsidR="2A8A21DA" w:rsidRPr="00CA6670">
        <w:rPr>
          <w:lang w:val="uk-UA"/>
        </w:rPr>
        <w:instrText>/4</w:instrText>
      </w:r>
      <w:r w:rsidR="2A8A21DA">
        <w:instrText>f</w:instrText>
      </w:r>
      <w:r w:rsidR="2A8A21DA" w:rsidRPr="00CA6670">
        <w:rPr>
          <w:lang w:val="uk-UA"/>
        </w:rPr>
        <w:instrText>5</w:instrText>
      </w:r>
      <w:r w:rsidR="2A8A21DA">
        <w:instrText>YS</w:instrText>
      </w:r>
      <w:r w:rsidR="2A8A21DA" w:rsidRPr="00CA6670">
        <w:rPr>
          <w:lang w:val="uk-UA"/>
        </w:rPr>
        <w:instrText>8</w:instrText>
      </w:r>
      <w:r w:rsidR="2A8A21DA">
        <w:instrText>o</w:instrText>
      </w:r>
      <w:r w:rsidR="2A8A21DA" w:rsidRPr="00CA6670">
        <w:rPr>
          <w:lang w:val="uk-UA"/>
        </w:rPr>
        <w:instrText>." \</w:instrText>
      </w:r>
      <w:r w:rsidR="2A8A21DA">
        <w:instrText>h</w:instrText>
      </w:r>
      <w:r w:rsidR="2A8A21DA">
        <w:fldChar w:fldCharType="separate"/>
      </w:r>
      <w:r w:rsidR="2A8A21DA" w:rsidRPr="4CE817B8">
        <w:rPr>
          <w:rStyle w:val="Hyperlink"/>
          <w:rFonts w:ascii="Calibri" w:eastAsia="Calibri" w:hAnsi="Calibri" w:cs="Calibri"/>
          <w:sz w:val="22"/>
          <w:szCs w:val="22"/>
          <w:lang w:val="en-GB"/>
        </w:rPr>
        <w:t>https</w:t>
      </w:r>
      <w:r w:rsidR="2A8A21DA" w:rsidRPr="4CE817B8">
        <w:rPr>
          <w:rStyle w:val="Hyperlink"/>
          <w:rFonts w:ascii="Calibri" w:eastAsia="Calibri" w:hAnsi="Calibri" w:cs="Calibri"/>
          <w:sz w:val="22"/>
          <w:szCs w:val="22"/>
          <w:lang w:val="uk-UA"/>
        </w:rPr>
        <w:t>://</w:t>
      </w:r>
      <w:r w:rsidR="2A8A21DA" w:rsidRPr="4CE817B8">
        <w:rPr>
          <w:rStyle w:val="Hyperlink"/>
          <w:rFonts w:ascii="Calibri" w:eastAsia="Calibri" w:hAnsi="Calibri" w:cs="Calibri"/>
          <w:sz w:val="22"/>
          <w:szCs w:val="22"/>
          <w:lang w:val="en-GB"/>
        </w:rPr>
        <w:t>bit</w:t>
      </w:r>
      <w:r w:rsidR="2A8A21DA" w:rsidRPr="4CE817B8">
        <w:rPr>
          <w:rStyle w:val="Hyperlink"/>
          <w:rFonts w:ascii="Calibri" w:eastAsia="Calibri" w:hAnsi="Calibri" w:cs="Calibri"/>
          <w:sz w:val="22"/>
          <w:szCs w:val="22"/>
          <w:lang w:val="uk-UA"/>
        </w:rPr>
        <w:t>.</w:t>
      </w:r>
      <w:proofErr w:type="spellStart"/>
      <w:r w:rsidR="2A8A21DA" w:rsidRPr="4CE817B8">
        <w:rPr>
          <w:rStyle w:val="Hyperlink"/>
          <w:rFonts w:ascii="Calibri" w:eastAsia="Calibri" w:hAnsi="Calibri" w:cs="Calibri"/>
          <w:sz w:val="22"/>
          <w:szCs w:val="22"/>
          <w:lang w:val="en-GB"/>
        </w:rPr>
        <w:t>ly</w:t>
      </w:r>
      <w:proofErr w:type="spellEnd"/>
      <w:r w:rsidR="2A8A21DA" w:rsidRPr="4CE817B8">
        <w:rPr>
          <w:rStyle w:val="Hyperlink"/>
          <w:rFonts w:ascii="Calibri" w:eastAsia="Calibri" w:hAnsi="Calibri" w:cs="Calibri"/>
          <w:sz w:val="22"/>
          <w:szCs w:val="22"/>
          <w:lang w:val="uk-UA"/>
        </w:rPr>
        <w:t>/4</w:t>
      </w:r>
      <w:r w:rsidR="2A8A21DA" w:rsidRPr="4CE817B8">
        <w:rPr>
          <w:rStyle w:val="Hyperlink"/>
          <w:rFonts w:ascii="Calibri" w:eastAsia="Calibri" w:hAnsi="Calibri" w:cs="Calibri"/>
          <w:sz w:val="22"/>
          <w:szCs w:val="22"/>
          <w:lang w:val="en-GB"/>
        </w:rPr>
        <w:t>f</w:t>
      </w:r>
      <w:r w:rsidR="2A8A21DA" w:rsidRPr="4CE817B8">
        <w:rPr>
          <w:rStyle w:val="Hyperlink"/>
          <w:rFonts w:ascii="Calibri" w:eastAsia="Calibri" w:hAnsi="Calibri" w:cs="Calibri"/>
          <w:sz w:val="22"/>
          <w:szCs w:val="22"/>
          <w:lang w:val="uk-UA"/>
        </w:rPr>
        <w:t>5</w:t>
      </w:r>
      <w:r w:rsidR="2A8A21DA" w:rsidRPr="4CE817B8">
        <w:rPr>
          <w:rStyle w:val="Hyperlink"/>
          <w:rFonts w:ascii="Calibri" w:eastAsia="Calibri" w:hAnsi="Calibri" w:cs="Calibri"/>
          <w:sz w:val="22"/>
          <w:szCs w:val="22"/>
          <w:lang w:val="en-GB"/>
        </w:rPr>
        <w:t>Y</w:t>
      </w:r>
      <w:r w:rsidR="2A8A21DA" w:rsidRPr="4CE817B8">
        <w:rPr>
          <w:rStyle w:val="Hyperlink"/>
          <w:rFonts w:ascii="Calibri" w:eastAsia="Calibri" w:hAnsi="Calibri" w:cs="Calibri"/>
          <w:sz w:val="22"/>
          <w:szCs w:val="22"/>
          <w:lang w:val="en-GB"/>
        </w:rPr>
        <w:t>S</w:t>
      </w:r>
      <w:r w:rsidR="2A8A21DA" w:rsidRPr="4CE817B8">
        <w:rPr>
          <w:rStyle w:val="Hyperlink"/>
          <w:rFonts w:ascii="Calibri" w:eastAsia="Calibri" w:hAnsi="Calibri" w:cs="Calibri"/>
          <w:sz w:val="22"/>
          <w:szCs w:val="22"/>
          <w:lang w:val="uk-UA"/>
        </w:rPr>
        <w:t>8</w:t>
      </w:r>
      <w:r w:rsidR="2A8A21DA" w:rsidRPr="4CE817B8">
        <w:rPr>
          <w:rStyle w:val="Hyperlink"/>
          <w:rFonts w:ascii="Calibri" w:eastAsia="Calibri" w:hAnsi="Calibri" w:cs="Calibri"/>
          <w:sz w:val="22"/>
          <w:szCs w:val="22"/>
          <w:lang w:val="en-GB"/>
        </w:rPr>
        <w:t>o</w:t>
      </w:r>
      <w:r w:rsidR="2A8A21DA" w:rsidRPr="00CA6670">
        <w:rPr>
          <w:rStyle w:val="Hyperlink"/>
          <w:rFonts w:ascii="Calibri" w:eastAsia="Calibri" w:hAnsi="Calibri" w:cs="Calibri"/>
          <w:sz w:val="22"/>
          <w:szCs w:val="22"/>
          <w:lang w:val="uk-UA"/>
        </w:rPr>
        <w:t>.</w:t>
      </w:r>
      <w:r w:rsidR="2A8A21DA">
        <w:rPr>
          <w:rStyle w:val="Hyperlink"/>
          <w:rFonts w:ascii="Calibri" w:eastAsia="Calibri" w:hAnsi="Calibri" w:cs="Calibri"/>
          <w:sz w:val="22"/>
          <w:szCs w:val="22"/>
          <w:lang w:val="en-GB"/>
        </w:rPr>
        <w:fldChar w:fldCharType="end"/>
      </w:r>
    </w:p>
    <w:p w14:paraId="5638E450" w14:textId="77777777" w:rsidR="00284258" w:rsidRPr="00284258" w:rsidRDefault="00284258" w:rsidP="00284258">
      <w:pPr>
        <w:rPr>
          <w:rFonts w:ascii="Calibri" w:eastAsia="Calibri" w:hAnsi="Calibri" w:cs="Calibri"/>
          <w:sz w:val="22"/>
          <w:szCs w:val="22"/>
          <w:lang w:val="uk-UA"/>
        </w:rPr>
      </w:pPr>
      <w:r w:rsidRPr="00284258">
        <w:rPr>
          <w:rFonts w:ascii="Calibri" w:eastAsia="Calibri" w:hAnsi="Calibri" w:cs="Calibri"/>
          <w:sz w:val="22"/>
          <w:szCs w:val="22"/>
          <w:lang w:val="uk-UA"/>
        </w:rPr>
        <w:t>Зокрема, до участі у заході запрошуються малі та середні виробники, які відповідають таким критеріям:</w:t>
      </w:r>
    </w:p>
    <w:p w14:paraId="4F33C66B" w14:textId="247D1169" w:rsidR="4172A08C" w:rsidRPr="00284258" w:rsidRDefault="4172A08C" w:rsidP="5848C5ED">
      <w:pPr>
        <w:pStyle w:val="ListParagraph"/>
        <w:numPr>
          <w:ilvl w:val="0"/>
          <w:numId w:val="8"/>
        </w:num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uk-UA"/>
        </w:rPr>
      </w:pPr>
      <w:r w:rsidRPr="5848C5ED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ru"/>
        </w:rPr>
        <w:t>Агрегатори</w:t>
      </w:r>
      <w:r w:rsidRPr="5848C5ED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 xml:space="preserve"> (юридична особа, яка закуповує сільськогосподарську продукцію у мікро- та малих фермерів з метою її консолідації, доробки, переробки та подальшого продажу):</w:t>
      </w:r>
    </w:p>
    <w:p w14:paraId="6243B0D1" w14:textId="5D8D307C" w:rsidR="003C4B7B" w:rsidRPr="003C4B7B" w:rsidRDefault="003C4B7B" w:rsidP="003C4B7B">
      <w:pPr>
        <w:pStyle w:val="ListParagraph"/>
        <w:numPr>
          <w:ilvl w:val="0"/>
          <w:numId w:val="14"/>
        </w:num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  <w:r w:rsidRPr="003C4B7B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>виробники, переробники, гуртовики, гуртові ринки, кооперативи, що працюють переважно в ланцюжках доданої вартості з виробництва та переробки овочів та ягід;</w:t>
      </w:r>
    </w:p>
    <w:p w14:paraId="59E33DC8" w14:textId="77777777" w:rsidR="003C4B7B" w:rsidRPr="003C4B7B" w:rsidRDefault="003C4B7B" w:rsidP="003C4B7B">
      <w:pPr>
        <w:pStyle w:val="ListParagraph"/>
        <w:numPr>
          <w:ilvl w:val="0"/>
          <w:numId w:val="14"/>
        </w:num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  <w:r w:rsidRPr="003C4B7B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>середня кількість працівників за звітний період (календарний рік) не перевищує 250 осіб, а річний дохід не перевищує еквівалент 50 млн євро;</w:t>
      </w:r>
    </w:p>
    <w:p w14:paraId="7DC60528" w14:textId="3BC5DE82" w:rsidR="003C4B7B" w:rsidRPr="003C4B7B" w:rsidRDefault="003C4B7B" w:rsidP="003C4B7B">
      <w:pPr>
        <w:pStyle w:val="ListParagraph"/>
        <w:numPr>
          <w:ilvl w:val="0"/>
          <w:numId w:val="14"/>
        </w:num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  <w:r w:rsidRPr="003C4B7B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 xml:space="preserve">закупівля ягід/овочів у щонайменше 5 мікро- та малих сільськогосподарських виробників (особистих селянських господарств відповідно до закону 742-IV та мікро- і малих виробників відповідно до Господарського кодексу України), які працюють </w:t>
      </w:r>
      <w:r w:rsidR="008157EB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>у секторі овочівництва та ягідництва</w:t>
      </w:r>
      <w:r w:rsidRPr="003C4B7B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>;</w:t>
      </w:r>
    </w:p>
    <w:p w14:paraId="30C0D820" w14:textId="77777777" w:rsidR="003C4B7B" w:rsidRPr="003C4B7B" w:rsidRDefault="003C4B7B" w:rsidP="003C4B7B">
      <w:pPr>
        <w:pStyle w:val="ListParagraph"/>
        <w:numPr>
          <w:ilvl w:val="0"/>
          <w:numId w:val="14"/>
        </w:num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  <w:r w:rsidRPr="003C4B7B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>наявність більше одного каналу збуту продукції;</w:t>
      </w:r>
    </w:p>
    <w:p w14:paraId="7130228E" w14:textId="77777777" w:rsidR="003C4B7B" w:rsidRPr="003C4B7B" w:rsidRDefault="003C4B7B" w:rsidP="003C4B7B">
      <w:pPr>
        <w:pStyle w:val="ListParagraph"/>
        <w:numPr>
          <w:ilvl w:val="0"/>
          <w:numId w:val="14"/>
        </w:num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  <w:r w:rsidRPr="003C4B7B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>підтверджена наявність потужностей для зберігання або переробки продукції;</w:t>
      </w:r>
    </w:p>
    <w:p w14:paraId="5EAAA71B" w14:textId="77777777" w:rsidR="003C4B7B" w:rsidRPr="003C4B7B" w:rsidRDefault="003C4B7B" w:rsidP="003C4B7B">
      <w:pPr>
        <w:pStyle w:val="ListParagraph"/>
        <w:numPr>
          <w:ilvl w:val="0"/>
          <w:numId w:val="14"/>
        </w:num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  <w:r w:rsidRPr="003C4B7B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>реєстрація як юридичної особи або фізичної особи-підприємця;</w:t>
      </w:r>
    </w:p>
    <w:p w14:paraId="53D9AB06" w14:textId="77777777" w:rsidR="003C4B7B" w:rsidRPr="003C4B7B" w:rsidRDefault="003C4B7B" w:rsidP="003C4B7B">
      <w:pPr>
        <w:pStyle w:val="ListParagraph"/>
        <w:numPr>
          <w:ilvl w:val="0"/>
          <w:numId w:val="14"/>
        </w:num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  <w:r w:rsidRPr="003C4B7B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>діяльність в якості агрегатора у відповідних ланцюжках доданої вартості протягом останніх трьох років;</w:t>
      </w:r>
    </w:p>
    <w:p w14:paraId="7C378597" w14:textId="6082D474" w:rsidR="5848C5ED" w:rsidRDefault="003C4B7B" w:rsidP="003C4B7B">
      <w:pPr>
        <w:pStyle w:val="ListParagraph"/>
        <w:numPr>
          <w:ilvl w:val="0"/>
          <w:numId w:val="14"/>
        </w:num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  <w:r w:rsidRPr="003C4B7B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>належна реєстрація в Державній службі з питань безпечності харчових продуктів та захисту споживачів (Держпродспоживслужба).</w:t>
      </w:r>
    </w:p>
    <w:p w14:paraId="66D316AD" w14:textId="77777777" w:rsidR="008157EB" w:rsidRPr="003C4B7B" w:rsidRDefault="008157EB" w:rsidP="008157EB">
      <w:pPr>
        <w:pStyle w:val="ListParagraph"/>
        <w:spacing w:after="0" w:line="257" w:lineRule="auto"/>
        <w:ind w:left="108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</w:p>
    <w:p w14:paraId="55A09BDB" w14:textId="77777777" w:rsidR="00E10650" w:rsidRPr="00CA6670" w:rsidRDefault="00E10650" w:rsidP="00E10650">
      <w:pPr>
        <w:pStyle w:val="ListParagraph"/>
        <w:numPr>
          <w:ilvl w:val="0"/>
          <w:numId w:val="8"/>
        </w:num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  <w:r w:rsidRPr="5848C5ED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ru"/>
        </w:rPr>
        <w:lastRenderedPageBreak/>
        <w:t>Мікро- та малі виробники. Овочівництво</w:t>
      </w:r>
      <w:r w:rsidRPr="5848C5ED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uk-UA"/>
        </w:rPr>
        <w:t>:</w:t>
      </w:r>
    </w:p>
    <w:p w14:paraId="2C2C405D" w14:textId="77777777" w:rsidR="008A73ED" w:rsidRPr="008A73ED" w:rsidRDefault="008A73ED" w:rsidP="008A73ED">
      <w:pPr>
        <w:pStyle w:val="ListParagraph"/>
        <w:numPr>
          <w:ilvl w:val="0"/>
          <w:numId w:val="15"/>
        </w:numPr>
        <w:spacing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  <w:r w:rsidRPr="008A73ED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>у закритому ґрунті: виробники, які вирощують овочі в теплицях на площі від 0,3 га до 2 га; у відкритому ґрунті: виробники, які вирощують овочі на площі від 3 до 40 га;</w:t>
      </w:r>
    </w:p>
    <w:p w14:paraId="38AE0175" w14:textId="77777777" w:rsidR="008A73ED" w:rsidRPr="008A73ED" w:rsidRDefault="008A73ED" w:rsidP="008A73ED">
      <w:pPr>
        <w:pStyle w:val="ListParagraph"/>
        <w:numPr>
          <w:ilvl w:val="0"/>
          <w:numId w:val="15"/>
        </w:numPr>
        <w:spacing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  <w:r w:rsidRPr="008A73ED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>виробники, які спеціалізуються на вирощуванні овочів у теплицях та у відкритому ґрунті, з площею теплиць від 0,3 до 2 га та загальною площею до 42 га;</w:t>
      </w:r>
    </w:p>
    <w:p w14:paraId="067ABEE6" w14:textId="77777777" w:rsidR="008A73ED" w:rsidRPr="008A73ED" w:rsidRDefault="008A73ED" w:rsidP="008A73ED">
      <w:pPr>
        <w:pStyle w:val="ListParagraph"/>
        <w:numPr>
          <w:ilvl w:val="0"/>
          <w:numId w:val="15"/>
        </w:numPr>
        <w:spacing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  <w:r w:rsidRPr="008A73ED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>овочі є основною культурою в господарстві;</w:t>
      </w:r>
    </w:p>
    <w:p w14:paraId="2DFA256B" w14:textId="3AD05315" w:rsidR="008A73ED" w:rsidRPr="008A73ED" w:rsidRDefault="008A73ED" w:rsidP="008A73ED">
      <w:pPr>
        <w:pStyle w:val="ListParagraph"/>
        <w:numPr>
          <w:ilvl w:val="0"/>
          <w:numId w:val="15"/>
        </w:numPr>
        <w:spacing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  <w:r w:rsidRPr="008A73ED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>загальна площа землі, що перебуває у власності або оренді господарства, не перевищує 50 га</w:t>
      </w:r>
      <w:r w:rsidRPr="4DBAD4B0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>;</w:t>
      </w:r>
    </w:p>
    <w:p w14:paraId="707A459F" w14:textId="77777777" w:rsidR="008A73ED" w:rsidRPr="008A73ED" w:rsidRDefault="008A73ED" w:rsidP="008A73ED">
      <w:pPr>
        <w:pStyle w:val="ListParagraph"/>
        <w:numPr>
          <w:ilvl w:val="0"/>
          <w:numId w:val="15"/>
        </w:numPr>
        <w:spacing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  <w:r w:rsidRPr="008A73ED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>безперервне виробництво або переробка овочів протягом останніх 3 років;</w:t>
      </w:r>
    </w:p>
    <w:p w14:paraId="2FB77A4A" w14:textId="1DCDD71B" w:rsidR="00E10650" w:rsidRDefault="008A73ED" w:rsidP="008A73ED">
      <w:pPr>
        <w:pStyle w:val="ListParagraph"/>
        <w:numPr>
          <w:ilvl w:val="0"/>
          <w:numId w:val="15"/>
        </w:numPr>
        <w:spacing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  <w:r w:rsidRPr="008A73ED"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  <w:t>всі заявники повинні бути належним чином зареєстровані в Державній службі з питань безпечності харчових продуктів та захисту споживачів (Держпродспоживслужба).</w:t>
      </w:r>
    </w:p>
    <w:p w14:paraId="48B23F01" w14:textId="77777777" w:rsidR="008A73ED" w:rsidRPr="008A73ED" w:rsidRDefault="008A73ED" w:rsidP="008A73ED">
      <w:pPr>
        <w:pStyle w:val="ListParagraph"/>
        <w:spacing w:line="257" w:lineRule="auto"/>
        <w:ind w:left="108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</w:p>
    <w:p w14:paraId="3F729E37" w14:textId="3A845008" w:rsidR="4172A08C" w:rsidRPr="00CA6670" w:rsidRDefault="4172A08C" w:rsidP="5848C5ED">
      <w:pPr>
        <w:pStyle w:val="ListParagraph"/>
        <w:numPr>
          <w:ilvl w:val="0"/>
          <w:numId w:val="8"/>
        </w:num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ru"/>
        </w:rPr>
      </w:pPr>
      <w:r w:rsidRPr="5848C5ED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ru"/>
        </w:rPr>
        <w:t>Мікро- та малі виробники.</w:t>
      </w:r>
      <w:r w:rsidRPr="5848C5ED">
        <w:rPr>
          <w:rFonts w:ascii="Calibri" w:eastAsia="Calibri" w:hAnsi="Calibri" w:cs="Calibri"/>
          <w:i/>
          <w:iCs/>
          <w:color w:val="000000" w:themeColor="text1"/>
          <w:sz w:val="22"/>
          <w:szCs w:val="22"/>
          <w:u w:val="single"/>
          <w:lang w:val="ru"/>
        </w:rPr>
        <w:t xml:space="preserve"> </w:t>
      </w:r>
      <w:r w:rsidRPr="5848C5ED">
        <w:rPr>
          <w:rFonts w:ascii="Calibri" w:eastAsia="Calibri" w:hAnsi="Calibri" w:cs="Calibri"/>
          <w:color w:val="000000" w:themeColor="text1"/>
          <w:sz w:val="22"/>
          <w:szCs w:val="22"/>
          <w:u w:val="single"/>
          <w:lang w:val="ru"/>
        </w:rPr>
        <w:t>Ягідництво:</w:t>
      </w:r>
    </w:p>
    <w:p w14:paraId="21C5148F" w14:textId="77777777" w:rsidR="001A32B1" w:rsidRPr="001A32B1" w:rsidRDefault="001A32B1" w:rsidP="001A32B1">
      <w:pPr>
        <w:pStyle w:val="ListParagraph"/>
        <w:numPr>
          <w:ilvl w:val="0"/>
          <w:numId w:val="16"/>
        </w:num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uk-UA"/>
        </w:rPr>
      </w:pPr>
      <w:r w:rsidRPr="001A32B1">
        <w:rPr>
          <w:rFonts w:ascii="Calibri" w:eastAsia="Calibri" w:hAnsi="Calibri" w:cs="Calibri"/>
          <w:color w:val="000000" w:themeColor="text1"/>
          <w:sz w:val="22"/>
          <w:szCs w:val="22"/>
          <w:lang w:val="uk-UA"/>
        </w:rPr>
        <w:t>у відкритому ґрунті: виробники, які мають щонайменше 1 га і максимум 20 га, засаджених ягодами на дату подання заявки;</w:t>
      </w:r>
    </w:p>
    <w:p w14:paraId="20B27370" w14:textId="77777777" w:rsidR="001A32B1" w:rsidRPr="001A32B1" w:rsidRDefault="001A32B1" w:rsidP="001A32B1">
      <w:pPr>
        <w:pStyle w:val="ListParagraph"/>
        <w:numPr>
          <w:ilvl w:val="0"/>
          <w:numId w:val="16"/>
        </w:num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uk-UA"/>
        </w:rPr>
      </w:pPr>
      <w:r w:rsidRPr="001A32B1">
        <w:rPr>
          <w:rFonts w:ascii="Calibri" w:eastAsia="Calibri" w:hAnsi="Calibri" w:cs="Calibri"/>
          <w:color w:val="000000" w:themeColor="text1"/>
          <w:sz w:val="22"/>
          <w:szCs w:val="22"/>
          <w:lang w:val="uk-UA"/>
        </w:rPr>
        <w:t>у закритому ґрунті: виробники, які мають щонайменше 0,3 га та максимум 5 га у теплицях або пластикових тунелях, засаджених ягодами на дату подання заявки;</w:t>
      </w:r>
    </w:p>
    <w:p w14:paraId="79036015" w14:textId="2EB9DD6A" w:rsidR="001A32B1" w:rsidRPr="001A32B1" w:rsidRDefault="001A32B1" w:rsidP="001A32B1">
      <w:pPr>
        <w:pStyle w:val="ListParagraph"/>
        <w:numPr>
          <w:ilvl w:val="0"/>
          <w:numId w:val="16"/>
        </w:num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uk-UA"/>
        </w:rPr>
      </w:pPr>
      <w:r w:rsidRPr="001A32B1">
        <w:rPr>
          <w:rFonts w:ascii="Calibri" w:eastAsia="Calibri" w:hAnsi="Calibri" w:cs="Calibri"/>
          <w:color w:val="000000" w:themeColor="text1"/>
          <w:sz w:val="22"/>
          <w:szCs w:val="22"/>
          <w:lang w:val="uk-UA"/>
        </w:rPr>
        <w:t>для всіх заявників загальна площа землі, що перебуває у власності або оренді господарства, не перевищує 30 га</w:t>
      </w:r>
      <w:r w:rsidRPr="465E4A4D">
        <w:rPr>
          <w:rFonts w:ascii="Calibri" w:eastAsia="Calibri" w:hAnsi="Calibri" w:cs="Calibri"/>
          <w:color w:val="000000" w:themeColor="text1"/>
          <w:sz w:val="22"/>
          <w:szCs w:val="22"/>
          <w:lang w:val="uk-UA"/>
        </w:rPr>
        <w:t>;</w:t>
      </w:r>
    </w:p>
    <w:p w14:paraId="760913FA" w14:textId="118A0203" w:rsidR="5848C5ED" w:rsidRPr="001A32B1" w:rsidRDefault="001A32B1" w:rsidP="001A32B1">
      <w:pPr>
        <w:pStyle w:val="ListParagraph"/>
        <w:numPr>
          <w:ilvl w:val="0"/>
          <w:numId w:val="16"/>
        </w:numPr>
        <w:spacing w:after="0" w:line="257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uk-UA"/>
        </w:rPr>
      </w:pPr>
      <w:r w:rsidRPr="001A32B1">
        <w:rPr>
          <w:rFonts w:ascii="Calibri" w:eastAsia="Calibri" w:hAnsi="Calibri" w:cs="Calibri"/>
          <w:color w:val="000000" w:themeColor="text1"/>
          <w:sz w:val="22"/>
          <w:szCs w:val="22"/>
          <w:lang w:val="uk-UA"/>
        </w:rPr>
        <w:t>всі заявники повинні бути належним чином зареєстровані в Державній службі з питань безпечності харчових продуктів та захисту споживачів (Держпродспоживслужба).</w:t>
      </w:r>
    </w:p>
    <w:p w14:paraId="3825BAA6" w14:textId="49573018" w:rsidR="2F1A60BC" w:rsidRPr="00CA6670" w:rsidRDefault="2F1A60BC" w:rsidP="3F340297">
      <w:pPr>
        <w:spacing w:before="240" w:after="240"/>
        <w:jc w:val="both"/>
        <w:rPr>
          <w:rFonts w:ascii="Calibri" w:eastAsia="Calibri" w:hAnsi="Calibri" w:cs="Calibri"/>
          <w:sz w:val="22"/>
          <w:szCs w:val="22"/>
          <w:lang w:val="uk-UA"/>
        </w:rPr>
      </w:pPr>
      <w:r w:rsidRPr="00CA6670">
        <w:rPr>
          <w:rFonts w:ascii="Calibri" w:eastAsia="Calibri" w:hAnsi="Calibri" w:cs="Calibri"/>
          <w:sz w:val="22"/>
          <w:szCs w:val="22"/>
          <w:lang w:val="uk-UA"/>
        </w:rPr>
        <w:t>Детальна інформація про час та місце проведення інформаційн</w:t>
      </w:r>
      <w:r w:rsidR="2E75325A" w:rsidRPr="00CA6670">
        <w:rPr>
          <w:rFonts w:ascii="Calibri" w:eastAsia="Calibri" w:hAnsi="Calibri" w:cs="Calibri"/>
          <w:sz w:val="22"/>
          <w:szCs w:val="22"/>
          <w:lang w:val="uk-UA"/>
        </w:rPr>
        <w:t xml:space="preserve">ої </w:t>
      </w:r>
      <w:r w:rsidRPr="00CA6670">
        <w:rPr>
          <w:rFonts w:ascii="Calibri" w:eastAsia="Calibri" w:hAnsi="Calibri" w:cs="Calibri"/>
          <w:sz w:val="22"/>
          <w:szCs w:val="22"/>
          <w:lang w:val="uk-UA"/>
        </w:rPr>
        <w:t>сесі</w:t>
      </w:r>
      <w:r w:rsidR="26DD9D7D" w:rsidRPr="00CA6670">
        <w:rPr>
          <w:rFonts w:ascii="Calibri" w:eastAsia="Calibri" w:hAnsi="Calibri" w:cs="Calibri"/>
          <w:sz w:val="22"/>
          <w:szCs w:val="22"/>
          <w:lang w:val="uk-UA"/>
        </w:rPr>
        <w:t>ї</w:t>
      </w:r>
      <w:r w:rsidRPr="00CA6670">
        <w:rPr>
          <w:rFonts w:ascii="Calibri" w:eastAsia="Calibri" w:hAnsi="Calibri" w:cs="Calibri"/>
          <w:sz w:val="22"/>
          <w:szCs w:val="22"/>
          <w:lang w:val="uk-UA"/>
        </w:rPr>
        <w:t xml:space="preserve"> буде надана</w:t>
      </w:r>
      <w:r w:rsidR="52628769" w:rsidRPr="00CA6670">
        <w:rPr>
          <w:rFonts w:ascii="Calibri" w:eastAsia="Calibri" w:hAnsi="Calibri" w:cs="Calibri"/>
          <w:sz w:val="22"/>
          <w:szCs w:val="22"/>
          <w:lang w:val="uk-UA"/>
        </w:rPr>
        <w:t xml:space="preserve"> </w:t>
      </w:r>
      <w:r w:rsidRPr="00CA6670">
        <w:rPr>
          <w:rFonts w:ascii="Calibri" w:eastAsia="Calibri" w:hAnsi="Calibri" w:cs="Calibri"/>
          <w:sz w:val="22"/>
          <w:szCs w:val="22"/>
          <w:lang w:val="uk-UA"/>
        </w:rPr>
        <w:t>зареєстрованим учасникам</w:t>
      </w:r>
      <w:r w:rsidR="001A32B1" w:rsidRPr="00CA6670">
        <w:rPr>
          <w:rFonts w:ascii="Calibri" w:eastAsia="Calibri" w:hAnsi="Calibri" w:cs="Calibri"/>
          <w:sz w:val="22"/>
          <w:szCs w:val="22"/>
          <w:lang w:val="uk-UA"/>
        </w:rPr>
        <w:t>.</w:t>
      </w:r>
    </w:p>
    <w:sectPr w:rsidR="2F1A60BC" w:rsidRPr="00CA6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1D354"/>
    <w:multiLevelType w:val="hybridMultilevel"/>
    <w:tmpl w:val="5F3046D4"/>
    <w:lvl w:ilvl="0" w:tplc="B92AF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EC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09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8C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E1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03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8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6A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EF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0F633"/>
    <w:multiLevelType w:val="hybridMultilevel"/>
    <w:tmpl w:val="64F47640"/>
    <w:lvl w:ilvl="0" w:tplc="004CC92E">
      <w:start w:val="1"/>
      <w:numFmt w:val="bullet"/>
      <w:lvlText w:val="‐"/>
      <w:lvlJc w:val="left"/>
      <w:pPr>
        <w:ind w:left="1069" w:hanging="360"/>
      </w:pPr>
      <w:rPr>
        <w:rFonts w:ascii="Calibri" w:hAnsi="Calibri" w:hint="default"/>
      </w:rPr>
    </w:lvl>
    <w:lvl w:ilvl="1" w:tplc="669CF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69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62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D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87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08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AF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C46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4F722"/>
    <w:multiLevelType w:val="hybridMultilevel"/>
    <w:tmpl w:val="AE00BBA6"/>
    <w:lvl w:ilvl="0" w:tplc="6DE437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6C8A1BA">
      <w:start w:val="1"/>
      <w:numFmt w:val="lowerLetter"/>
      <w:lvlText w:val="%2."/>
      <w:lvlJc w:val="left"/>
      <w:pPr>
        <w:ind w:left="1440" w:hanging="360"/>
      </w:pPr>
    </w:lvl>
    <w:lvl w:ilvl="2" w:tplc="0B58ACEA">
      <w:start w:val="1"/>
      <w:numFmt w:val="lowerRoman"/>
      <w:lvlText w:val="%3."/>
      <w:lvlJc w:val="right"/>
      <w:pPr>
        <w:ind w:left="2160" w:hanging="180"/>
      </w:pPr>
    </w:lvl>
    <w:lvl w:ilvl="3" w:tplc="37F2A38C">
      <w:start w:val="1"/>
      <w:numFmt w:val="decimal"/>
      <w:lvlText w:val="%4."/>
      <w:lvlJc w:val="left"/>
      <w:pPr>
        <w:ind w:left="2880" w:hanging="360"/>
      </w:pPr>
    </w:lvl>
    <w:lvl w:ilvl="4" w:tplc="CC2899F4">
      <w:start w:val="1"/>
      <w:numFmt w:val="lowerLetter"/>
      <w:lvlText w:val="%5."/>
      <w:lvlJc w:val="left"/>
      <w:pPr>
        <w:ind w:left="3600" w:hanging="360"/>
      </w:pPr>
    </w:lvl>
    <w:lvl w:ilvl="5" w:tplc="9AEA8D8C">
      <w:start w:val="1"/>
      <w:numFmt w:val="lowerRoman"/>
      <w:lvlText w:val="%6."/>
      <w:lvlJc w:val="right"/>
      <w:pPr>
        <w:ind w:left="4320" w:hanging="180"/>
      </w:pPr>
    </w:lvl>
    <w:lvl w:ilvl="6" w:tplc="A880A7F2">
      <w:start w:val="1"/>
      <w:numFmt w:val="decimal"/>
      <w:lvlText w:val="%7."/>
      <w:lvlJc w:val="left"/>
      <w:pPr>
        <w:ind w:left="5040" w:hanging="360"/>
      </w:pPr>
    </w:lvl>
    <w:lvl w:ilvl="7" w:tplc="6CC42E62">
      <w:start w:val="1"/>
      <w:numFmt w:val="lowerLetter"/>
      <w:lvlText w:val="%8."/>
      <w:lvlJc w:val="left"/>
      <w:pPr>
        <w:ind w:left="5760" w:hanging="360"/>
      </w:pPr>
    </w:lvl>
    <w:lvl w:ilvl="8" w:tplc="E6BAF3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44622"/>
    <w:multiLevelType w:val="hybridMultilevel"/>
    <w:tmpl w:val="A1049F2E"/>
    <w:lvl w:ilvl="0" w:tplc="1E785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A8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24D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4C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41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69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21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47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EC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208CB"/>
    <w:multiLevelType w:val="hybridMultilevel"/>
    <w:tmpl w:val="2138C1D0"/>
    <w:lvl w:ilvl="0" w:tplc="004CC92E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3E9355"/>
    <w:multiLevelType w:val="hybridMultilevel"/>
    <w:tmpl w:val="3FE0E9A2"/>
    <w:lvl w:ilvl="0" w:tplc="8DB4BE3E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0AC1EF8">
      <w:start w:val="1"/>
      <w:numFmt w:val="lowerLetter"/>
      <w:lvlText w:val="%2."/>
      <w:lvlJc w:val="left"/>
      <w:pPr>
        <w:ind w:left="1440" w:hanging="360"/>
      </w:pPr>
    </w:lvl>
    <w:lvl w:ilvl="2" w:tplc="634E16E6">
      <w:start w:val="1"/>
      <w:numFmt w:val="lowerRoman"/>
      <w:lvlText w:val="%3."/>
      <w:lvlJc w:val="right"/>
      <w:pPr>
        <w:ind w:left="2160" w:hanging="180"/>
      </w:pPr>
    </w:lvl>
    <w:lvl w:ilvl="3" w:tplc="B622ED72">
      <w:start w:val="1"/>
      <w:numFmt w:val="decimal"/>
      <w:lvlText w:val="%4."/>
      <w:lvlJc w:val="left"/>
      <w:pPr>
        <w:ind w:left="2880" w:hanging="360"/>
      </w:pPr>
    </w:lvl>
    <w:lvl w:ilvl="4" w:tplc="ECC8554C">
      <w:start w:val="1"/>
      <w:numFmt w:val="lowerLetter"/>
      <w:lvlText w:val="%5."/>
      <w:lvlJc w:val="left"/>
      <w:pPr>
        <w:ind w:left="3600" w:hanging="360"/>
      </w:pPr>
    </w:lvl>
    <w:lvl w:ilvl="5" w:tplc="B69C1DAE">
      <w:start w:val="1"/>
      <w:numFmt w:val="lowerRoman"/>
      <w:lvlText w:val="%6."/>
      <w:lvlJc w:val="right"/>
      <w:pPr>
        <w:ind w:left="4320" w:hanging="180"/>
      </w:pPr>
    </w:lvl>
    <w:lvl w:ilvl="6" w:tplc="229E7848">
      <w:start w:val="1"/>
      <w:numFmt w:val="decimal"/>
      <w:lvlText w:val="%7."/>
      <w:lvlJc w:val="left"/>
      <w:pPr>
        <w:ind w:left="5040" w:hanging="360"/>
      </w:pPr>
    </w:lvl>
    <w:lvl w:ilvl="7" w:tplc="C144046C">
      <w:start w:val="1"/>
      <w:numFmt w:val="lowerLetter"/>
      <w:lvlText w:val="%8."/>
      <w:lvlJc w:val="left"/>
      <w:pPr>
        <w:ind w:left="5760" w:hanging="360"/>
      </w:pPr>
    </w:lvl>
    <w:lvl w:ilvl="8" w:tplc="FD64AA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EABA1"/>
    <w:multiLevelType w:val="hybridMultilevel"/>
    <w:tmpl w:val="242C0D68"/>
    <w:lvl w:ilvl="0" w:tplc="AA54D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E9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9C8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65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27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EC8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08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6E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4D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3B578"/>
    <w:multiLevelType w:val="hybridMultilevel"/>
    <w:tmpl w:val="6D188992"/>
    <w:lvl w:ilvl="0" w:tplc="0840B816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A37C6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ED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2A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67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86A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C2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8E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4B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014CF"/>
    <w:multiLevelType w:val="hybridMultilevel"/>
    <w:tmpl w:val="676E527E"/>
    <w:lvl w:ilvl="0" w:tplc="02BAD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2B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B45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AC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84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8E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EC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2B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0E4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56880"/>
    <w:multiLevelType w:val="hybridMultilevel"/>
    <w:tmpl w:val="E7D20D4A"/>
    <w:lvl w:ilvl="0" w:tplc="47CA7F6E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FD322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6C5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40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A6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A7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67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67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87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034D9"/>
    <w:multiLevelType w:val="hybridMultilevel"/>
    <w:tmpl w:val="0904478A"/>
    <w:lvl w:ilvl="0" w:tplc="EB965EF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1CD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20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468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83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89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4F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5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86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FB57D"/>
    <w:multiLevelType w:val="hybridMultilevel"/>
    <w:tmpl w:val="9CB0A0D4"/>
    <w:lvl w:ilvl="0" w:tplc="60842EA4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C560A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E7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80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21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01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CE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86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EA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25849"/>
    <w:multiLevelType w:val="hybridMultilevel"/>
    <w:tmpl w:val="7E5AB8DA"/>
    <w:lvl w:ilvl="0" w:tplc="3572AA02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80E0B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09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23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25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47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DED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02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2A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26744"/>
    <w:multiLevelType w:val="hybridMultilevel"/>
    <w:tmpl w:val="C59EE6E8"/>
    <w:lvl w:ilvl="0" w:tplc="004CC92E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7F5905"/>
    <w:multiLevelType w:val="hybridMultilevel"/>
    <w:tmpl w:val="F2C623AA"/>
    <w:lvl w:ilvl="0" w:tplc="B110322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BE8B5B6">
      <w:start w:val="1"/>
      <w:numFmt w:val="lowerLetter"/>
      <w:lvlText w:val="%2."/>
      <w:lvlJc w:val="left"/>
      <w:pPr>
        <w:ind w:left="1440" w:hanging="360"/>
      </w:pPr>
    </w:lvl>
    <w:lvl w:ilvl="2" w:tplc="A57C0832">
      <w:start w:val="1"/>
      <w:numFmt w:val="lowerRoman"/>
      <w:lvlText w:val="%3."/>
      <w:lvlJc w:val="right"/>
      <w:pPr>
        <w:ind w:left="2160" w:hanging="180"/>
      </w:pPr>
    </w:lvl>
    <w:lvl w:ilvl="3" w:tplc="B0DED8E8">
      <w:start w:val="1"/>
      <w:numFmt w:val="decimal"/>
      <w:lvlText w:val="%4."/>
      <w:lvlJc w:val="left"/>
      <w:pPr>
        <w:ind w:left="2880" w:hanging="360"/>
      </w:pPr>
    </w:lvl>
    <w:lvl w:ilvl="4" w:tplc="BA1EADCE">
      <w:start w:val="1"/>
      <w:numFmt w:val="lowerLetter"/>
      <w:lvlText w:val="%5."/>
      <w:lvlJc w:val="left"/>
      <w:pPr>
        <w:ind w:left="3600" w:hanging="360"/>
      </w:pPr>
    </w:lvl>
    <w:lvl w:ilvl="5" w:tplc="4AE0DB52">
      <w:start w:val="1"/>
      <w:numFmt w:val="lowerRoman"/>
      <w:lvlText w:val="%6."/>
      <w:lvlJc w:val="right"/>
      <w:pPr>
        <w:ind w:left="4320" w:hanging="180"/>
      </w:pPr>
    </w:lvl>
    <w:lvl w:ilvl="6" w:tplc="69207220">
      <w:start w:val="1"/>
      <w:numFmt w:val="decimal"/>
      <w:lvlText w:val="%7."/>
      <w:lvlJc w:val="left"/>
      <w:pPr>
        <w:ind w:left="5040" w:hanging="360"/>
      </w:pPr>
    </w:lvl>
    <w:lvl w:ilvl="7" w:tplc="959871F4">
      <w:start w:val="1"/>
      <w:numFmt w:val="lowerLetter"/>
      <w:lvlText w:val="%8."/>
      <w:lvlJc w:val="left"/>
      <w:pPr>
        <w:ind w:left="5760" w:hanging="360"/>
      </w:pPr>
    </w:lvl>
    <w:lvl w:ilvl="8" w:tplc="0D189E4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52E46"/>
    <w:multiLevelType w:val="hybridMultilevel"/>
    <w:tmpl w:val="C4F8EB6A"/>
    <w:lvl w:ilvl="0" w:tplc="004CC92E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9715639">
    <w:abstractNumId w:val="1"/>
  </w:num>
  <w:num w:numId="2" w16cid:durableId="246110952">
    <w:abstractNumId w:val="11"/>
  </w:num>
  <w:num w:numId="3" w16cid:durableId="2031176017">
    <w:abstractNumId w:val="9"/>
  </w:num>
  <w:num w:numId="4" w16cid:durableId="1218543103">
    <w:abstractNumId w:val="5"/>
  </w:num>
  <w:num w:numId="5" w16cid:durableId="497574831">
    <w:abstractNumId w:val="7"/>
  </w:num>
  <w:num w:numId="6" w16cid:durableId="457845670">
    <w:abstractNumId w:val="14"/>
  </w:num>
  <w:num w:numId="7" w16cid:durableId="39938008">
    <w:abstractNumId w:val="12"/>
  </w:num>
  <w:num w:numId="8" w16cid:durableId="1263149285">
    <w:abstractNumId w:val="2"/>
  </w:num>
  <w:num w:numId="9" w16cid:durableId="1933707703">
    <w:abstractNumId w:val="6"/>
  </w:num>
  <w:num w:numId="10" w16cid:durableId="2105225366">
    <w:abstractNumId w:val="3"/>
  </w:num>
  <w:num w:numId="11" w16cid:durableId="534538020">
    <w:abstractNumId w:val="0"/>
  </w:num>
  <w:num w:numId="12" w16cid:durableId="1804887060">
    <w:abstractNumId w:val="8"/>
  </w:num>
  <w:num w:numId="13" w16cid:durableId="86007594">
    <w:abstractNumId w:val="10"/>
  </w:num>
  <w:num w:numId="14" w16cid:durableId="224145135">
    <w:abstractNumId w:val="4"/>
  </w:num>
  <w:num w:numId="15" w16cid:durableId="222110224">
    <w:abstractNumId w:val="15"/>
  </w:num>
  <w:num w:numId="16" w16cid:durableId="28647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9EED51"/>
    <w:rsid w:val="000057EC"/>
    <w:rsid w:val="00045639"/>
    <w:rsid w:val="00077C27"/>
    <w:rsid w:val="000854A3"/>
    <w:rsid w:val="000C328D"/>
    <w:rsid w:val="001A32B1"/>
    <w:rsid w:val="001C0E70"/>
    <w:rsid w:val="001D3051"/>
    <w:rsid w:val="001D31AD"/>
    <w:rsid w:val="002250A7"/>
    <w:rsid w:val="002448FF"/>
    <w:rsid w:val="00284258"/>
    <w:rsid w:val="00286664"/>
    <w:rsid w:val="002874B8"/>
    <w:rsid w:val="002E6381"/>
    <w:rsid w:val="00322B33"/>
    <w:rsid w:val="0037291E"/>
    <w:rsid w:val="003C4B7B"/>
    <w:rsid w:val="003D3997"/>
    <w:rsid w:val="003F2D6D"/>
    <w:rsid w:val="0043158C"/>
    <w:rsid w:val="0043342A"/>
    <w:rsid w:val="00485FF9"/>
    <w:rsid w:val="004B192D"/>
    <w:rsid w:val="004C7BEB"/>
    <w:rsid w:val="004F04EC"/>
    <w:rsid w:val="00522722"/>
    <w:rsid w:val="005A1E3B"/>
    <w:rsid w:val="005B2D79"/>
    <w:rsid w:val="00605EF4"/>
    <w:rsid w:val="006400C2"/>
    <w:rsid w:val="00685EDD"/>
    <w:rsid w:val="007214E0"/>
    <w:rsid w:val="0078200B"/>
    <w:rsid w:val="008157EB"/>
    <w:rsid w:val="00825FC5"/>
    <w:rsid w:val="00834822"/>
    <w:rsid w:val="00855522"/>
    <w:rsid w:val="008A2A97"/>
    <w:rsid w:val="008A73ED"/>
    <w:rsid w:val="008B1D29"/>
    <w:rsid w:val="008B245D"/>
    <w:rsid w:val="008C04D5"/>
    <w:rsid w:val="008D29AB"/>
    <w:rsid w:val="00973BA4"/>
    <w:rsid w:val="0098741F"/>
    <w:rsid w:val="009C73D1"/>
    <w:rsid w:val="00BF3E87"/>
    <w:rsid w:val="00C76F6A"/>
    <w:rsid w:val="00C9215F"/>
    <w:rsid w:val="00CA6670"/>
    <w:rsid w:val="00D54ABF"/>
    <w:rsid w:val="00D77E6B"/>
    <w:rsid w:val="00DD16C7"/>
    <w:rsid w:val="00DD2E2C"/>
    <w:rsid w:val="00DF0540"/>
    <w:rsid w:val="00E10650"/>
    <w:rsid w:val="00E77ADE"/>
    <w:rsid w:val="00E84773"/>
    <w:rsid w:val="00E9317E"/>
    <w:rsid w:val="00F961B2"/>
    <w:rsid w:val="00FB15DC"/>
    <w:rsid w:val="02FB6E84"/>
    <w:rsid w:val="034F51BE"/>
    <w:rsid w:val="069CBFB6"/>
    <w:rsid w:val="087FAED1"/>
    <w:rsid w:val="0B398F40"/>
    <w:rsid w:val="0C07AED6"/>
    <w:rsid w:val="0D6E24CE"/>
    <w:rsid w:val="0E8B3B92"/>
    <w:rsid w:val="0FC4522B"/>
    <w:rsid w:val="10086098"/>
    <w:rsid w:val="1178E225"/>
    <w:rsid w:val="11946074"/>
    <w:rsid w:val="12D237B9"/>
    <w:rsid w:val="130196C0"/>
    <w:rsid w:val="13B5BA98"/>
    <w:rsid w:val="16632F81"/>
    <w:rsid w:val="169EED51"/>
    <w:rsid w:val="178E4334"/>
    <w:rsid w:val="18810C6D"/>
    <w:rsid w:val="1926F3E9"/>
    <w:rsid w:val="197FBD16"/>
    <w:rsid w:val="19DA9A58"/>
    <w:rsid w:val="1A0071AD"/>
    <w:rsid w:val="1B7076E3"/>
    <w:rsid w:val="1B710AB3"/>
    <w:rsid w:val="1EA25423"/>
    <w:rsid w:val="1EFEB908"/>
    <w:rsid w:val="24F120DC"/>
    <w:rsid w:val="2638052B"/>
    <w:rsid w:val="26D3A9DC"/>
    <w:rsid w:val="26D909A8"/>
    <w:rsid w:val="26DD9D7D"/>
    <w:rsid w:val="27D49DCF"/>
    <w:rsid w:val="27E228D2"/>
    <w:rsid w:val="2819882C"/>
    <w:rsid w:val="290BC1E1"/>
    <w:rsid w:val="2A8A21DA"/>
    <w:rsid w:val="2B5DE2DE"/>
    <w:rsid w:val="2C97615E"/>
    <w:rsid w:val="2DD51128"/>
    <w:rsid w:val="2DE50F79"/>
    <w:rsid w:val="2E606712"/>
    <w:rsid w:val="2E71AE9D"/>
    <w:rsid w:val="2E75325A"/>
    <w:rsid w:val="2EA4E974"/>
    <w:rsid w:val="2F1A60BC"/>
    <w:rsid w:val="2FA23BF4"/>
    <w:rsid w:val="3089CDBB"/>
    <w:rsid w:val="32FBEBED"/>
    <w:rsid w:val="33A5AFC7"/>
    <w:rsid w:val="3524330F"/>
    <w:rsid w:val="35A4C07C"/>
    <w:rsid w:val="36520E55"/>
    <w:rsid w:val="3768681F"/>
    <w:rsid w:val="383079D7"/>
    <w:rsid w:val="3D9272B3"/>
    <w:rsid w:val="3E238871"/>
    <w:rsid w:val="3E856C83"/>
    <w:rsid w:val="3EFEC709"/>
    <w:rsid w:val="3F340297"/>
    <w:rsid w:val="4172A08C"/>
    <w:rsid w:val="426AA56F"/>
    <w:rsid w:val="441614A0"/>
    <w:rsid w:val="465E4A4D"/>
    <w:rsid w:val="47B862B6"/>
    <w:rsid w:val="48A9058C"/>
    <w:rsid w:val="48BF73F3"/>
    <w:rsid w:val="490AB702"/>
    <w:rsid w:val="4A935A50"/>
    <w:rsid w:val="4C906A2B"/>
    <w:rsid w:val="4CDEDCDA"/>
    <w:rsid w:val="4CE817B8"/>
    <w:rsid w:val="4D8C6FEE"/>
    <w:rsid w:val="4DBAD4B0"/>
    <w:rsid w:val="4F14CE44"/>
    <w:rsid w:val="4F24AAB8"/>
    <w:rsid w:val="52161571"/>
    <w:rsid w:val="52628769"/>
    <w:rsid w:val="53BCBC12"/>
    <w:rsid w:val="53D74C3E"/>
    <w:rsid w:val="53F5AB4E"/>
    <w:rsid w:val="5423C028"/>
    <w:rsid w:val="54B1F7EE"/>
    <w:rsid w:val="5551876E"/>
    <w:rsid w:val="5638FBAA"/>
    <w:rsid w:val="57E1507B"/>
    <w:rsid w:val="581ACC33"/>
    <w:rsid w:val="5848C5ED"/>
    <w:rsid w:val="585EFBF0"/>
    <w:rsid w:val="59F001A8"/>
    <w:rsid w:val="5AB295E9"/>
    <w:rsid w:val="5AB49A8F"/>
    <w:rsid w:val="5AFDBAB1"/>
    <w:rsid w:val="5B154D77"/>
    <w:rsid w:val="5CBAF2F1"/>
    <w:rsid w:val="5CE11F22"/>
    <w:rsid w:val="5D3CB91B"/>
    <w:rsid w:val="5D735244"/>
    <w:rsid w:val="5E09C4C1"/>
    <w:rsid w:val="5EAC84D5"/>
    <w:rsid w:val="5ECC3304"/>
    <w:rsid w:val="5ECC5DBE"/>
    <w:rsid w:val="5F2A753B"/>
    <w:rsid w:val="5F4EE6C9"/>
    <w:rsid w:val="603A69ED"/>
    <w:rsid w:val="615A0D36"/>
    <w:rsid w:val="61ECCC37"/>
    <w:rsid w:val="63448A79"/>
    <w:rsid w:val="646CDB6B"/>
    <w:rsid w:val="650484F6"/>
    <w:rsid w:val="6518F82A"/>
    <w:rsid w:val="67E7887B"/>
    <w:rsid w:val="6929DFC3"/>
    <w:rsid w:val="6A861D80"/>
    <w:rsid w:val="6CE14E6D"/>
    <w:rsid w:val="6F2316E5"/>
    <w:rsid w:val="71652028"/>
    <w:rsid w:val="72617C85"/>
    <w:rsid w:val="72733F86"/>
    <w:rsid w:val="75BB3A91"/>
    <w:rsid w:val="788E8232"/>
    <w:rsid w:val="7A7A01F1"/>
    <w:rsid w:val="7C073D6D"/>
    <w:rsid w:val="7C3D6DCC"/>
    <w:rsid w:val="7CF1DE3A"/>
    <w:rsid w:val="7DF4BB7A"/>
    <w:rsid w:val="7E724F72"/>
    <w:rsid w:val="7ED2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EED51"/>
  <w15:chartTrackingRefBased/>
  <w15:docId w15:val="{0D22A9FD-BE47-4904-927F-07063629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842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2B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124200-a75b-43a4-8a1e-fabe7bb8389c">
      <Terms xmlns="http://schemas.microsoft.com/office/infopath/2007/PartnerControls"/>
    </lcf76f155ced4ddcb4097134ff3c332f>
    <TaxCatchAll xmlns="2921b902-77bf-4ab8-b5b8-82af97887c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7A39A0DE5BE243A87BBB80A40876D5" ma:contentTypeVersion="14" ma:contentTypeDescription="Creare un nuovo documento." ma:contentTypeScope="" ma:versionID="5dd6dd45e0ae6b217aa5d44627a0d88c">
  <xsd:schema xmlns:xsd="http://www.w3.org/2001/XMLSchema" xmlns:xs="http://www.w3.org/2001/XMLSchema" xmlns:p="http://schemas.microsoft.com/office/2006/metadata/properties" xmlns:ns2="2d124200-a75b-43a4-8a1e-fabe7bb8389c" xmlns:ns3="2921b902-77bf-4ab8-b5b8-82af97887c4a" targetNamespace="http://schemas.microsoft.com/office/2006/metadata/properties" ma:root="true" ma:fieldsID="4bb3ec6409ec1118145356fded7e1771" ns2:_="" ns3:_="">
    <xsd:import namespace="2d124200-a75b-43a4-8a1e-fabe7bb8389c"/>
    <xsd:import namespace="2921b902-77bf-4ab8-b5b8-82af97887c4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24200-a75b-43a4-8a1e-fabe7bb8389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1b902-77bf-4ab8-b5b8-82af97887c4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9e384-ab2e-4042-b641-858d8bea3f7a}" ma:internalName="TaxCatchAll" ma:showField="CatchAllData" ma:web="2921b902-77bf-4ab8-b5b8-82af97887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2B882-F6D8-4323-84D9-058E89F6CF7B}">
  <ds:schemaRefs>
    <ds:schemaRef ds:uri="http://schemas.microsoft.com/office/2006/metadata/properties"/>
    <ds:schemaRef ds:uri="http://schemas.microsoft.com/office/infopath/2007/PartnerControls"/>
    <ds:schemaRef ds:uri="2d124200-a75b-43a4-8a1e-fabe7bb8389c"/>
    <ds:schemaRef ds:uri="2921b902-77bf-4ab8-b5b8-82af97887c4a"/>
  </ds:schemaRefs>
</ds:datastoreItem>
</file>

<file path=customXml/itemProps2.xml><?xml version="1.0" encoding="utf-8"?>
<ds:datastoreItem xmlns:ds="http://schemas.openxmlformats.org/officeDocument/2006/customXml" ds:itemID="{0F5F52A4-7361-4CDE-BE6A-6D7106BD0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24200-a75b-43a4-8a1e-fabe7bb8389c"/>
    <ds:schemaRef ds:uri="2921b902-77bf-4ab8-b5b8-82af97887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32D67-88D0-485F-80DD-E07D42867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3528</Characters>
  <Application>Microsoft Office Word</Application>
  <DocSecurity>0</DocSecurity>
  <Lines>92</Lines>
  <Paragraphs>29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Matvieieva, Maryna (FAOUA)</dc:creator>
  <cp:keywords/>
  <dc:description/>
  <cp:lastModifiedBy>Mykhalchuk, Viktoriia (FAOUA)</cp:lastModifiedBy>
  <cp:revision>5</cp:revision>
  <dcterms:created xsi:type="dcterms:W3CDTF">2024-11-04T11:57:00Z</dcterms:created>
  <dcterms:modified xsi:type="dcterms:W3CDTF">2024-11-04T13:24:00Z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0x010100517A39A0DE5BE243A87BBB80A40876D5</vt:lpwstr>
  </property>
  <property fmtid="{D5CDD505-2E9C-101B-9397-08002B2CF9AE}" pid="3" name="MediaServiceImageTags">
    <vt:lpwstr/>
  </property>
</Properties>
</file>