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B1" w:rsidRPr="00CD4410" w:rsidRDefault="00F60DB1" w:rsidP="00F60DB1">
      <w:pPr>
        <w:pStyle w:val="a3"/>
        <w:jc w:val="center"/>
        <w:rPr>
          <w:rFonts w:eastAsia="Times New Roman"/>
          <w:sz w:val="24"/>
          <w:szCs w:val="24"/>
          <w:lang w:eastAsia="ru-RU"/>
        </w:rPr>
      </w:pPr>
      <w:r w:rsidRPr="00CD4410">
        <w:rPr>
          <w:noProof/>
          <w:lang w:val="en-US"/>
        </w:rPr>
        <w:drawing>
          <wp:inline distT="0" distB="0" distL="0" distR="0" wp14:anchorId="07E74A6F" wp14:editId="4F1F2884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DB1" w:rsidRPr="00CD4410" w:rsidRDefault="00F60DB1" w:rsidP="00F60DB1">
      <w:pPr>
        <w:pStyle w:val="a3"/>
        <w:jc w:val="center"/>
        <w:rPr>
          <w:b/>
        </w:rPr>
      </w:pPr>
      <w:r w:rsidRPr="00CD4410">
        <w:rPr>
          <w:b/>
        </w:rPr>
        <w:t>ВЕЛИКОКУЧУРІВСЬКА СІЛЬСЬКА РАДА</w:t>
      </w:r>
    </w:p>
    <w:p w:rsidR="00F60DB1" w:rsidRPr="00CD4410" w:rsidRDefault="00F60DB1" w:rsidP="00F60DB1">
      <w:pPr>
        <w:tabs>
          <w:tab w:val="center" w:pos="274"/>
          <w:tab w:val="center" w:pos="4764"/>
          <w:tab w:val="center" w:pos="8181"/>
        </w:tabs>
        <w:spacing w:after="3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CD4410">
        <w:rPr>
          <w:rFonts w:ascii="Times New Roman" w:hAnsi="Times New Roman"/>
          <w:b/>
          <w:sz w:val="28"/>
          <w:szCs w:val="28"/>
        </w:rPr>
        <w:t>ЧЕРНІВЕЦЬКОГО РАЙОНУ ЧЕРНІВЕЦЬКОЇ ОБЛАСТІ</w:t>
      </w:r>
    </w:p>
    <w:p w:rsidR="00F60DB1" w:rsidRPr="00CD4410" w:rsidRDefault="00F60DB1" w:rsidP="00F60DB1">
      <w:pPr>
        <w:tabs>
          <w:tab w:val="center" w:pos="274"/>
          <w:tab w:val="center" w:pos="4764"/>
          <w:tab w:val="center" w:pos="8181"/>
        </w:tabs>
        <w:spacing w:after="3" w:line="264" w:lineRule="auto"/>
        <w:rPr>
          <w:rFonts w:ascii="Times New Roman" w:hAnsi="Times New Roman"/>
          <w:b/>
          <w:sz w:val="28"/>
          <w:szCs w:val="28"/>
        </w:rPr>
      </w:pPr>
      <w:r w:rsidRPr="00CD4410">
        <w:rPr>
          <w:rFonts w:ascii="Times New Roman" w:hAnsi="Times New Roman"/>
          <w:b/>
          <w:sz w:val="28"/>
          <w:szCs w:val="28"/>
        </w:rPr>
        <w:t xml:space="preserve">                                          ХХХXХV </w:t>
      </w:r>
      <w:proofErr w:type="spellStart"/>
      <w:r w:rsidRPr="00CD4410">
        <w:rPr>
          <w:rFonts w:ascii="Times New Roman" w:hAnsi="Times New Roman"/>
          <w:b/>
          <w:sz w:val="28"/>
          <w:szCs w:val="28"/>
        </w:rPr>
        <w:t>сесія</w:t>
      </w:r>
      <w:proofErr w:type="spellEnd"/>
      <w:r w:rsidRPr="00CD4410">
        <w:rPr>
          <w:rFonts w:ascii="Times New Roman" w:hAnsi="Times New Roman"/>
          <w:b/>
          <w:sz w:val="28"/>
          <w:szCs w:val="28"/>
        </w:rPr>
        <w:t xml:space="preserve"> VIIІ   </w:t>
      </w:r>
      <w:proofErr w:type="spellStart"/>
      <w:r w:rsidRPr="00CD4410">
        <w:rPr>
          <w:rFonts w:ascii="Times New Roman" w:hAnsi="Times New Roman"/>
          <w:b/>
          <w:sz w:val="28"/>
          <w:szCs w:val="28"/>
        </w:rPr>
        <w:t>скликання</w:t>
      </w:r>
      <w:proofErr w:type="spellEnd"/>
      <w:r w:rsidRPr="00CD4410">
        <w:rPr>
          <w:rFonts w:ascii="Times New Roman" w:hAnsi="Times New Roman"/>
          <w:b/>
          <w:sz w:val="28"/>
          <w:szCs w:val="28"/>
        </w:rPr>
        <w:t xml:space="preserve"> </w:t>
      </w:r>
      <w:r w:rsidRPr="00CD4410">
        <w:rPr>
          <w:rFonts w:ascii="Times New Roman" w:hAnsi="Times New Roman"/>
          <w:b/>
          <w:sz w:val="28"/>
          <w:szCs w:val="28"/>
        </w:rPr>
        <w:tab/>
      </w:r>
    </w:p>
    <w:p w:rsidR="00F60DB1" w:rsidRPr="00CD4410" w:rsidRDefault="00F60DB1" w:rsidP="00F60DB1">
      <w:pPr>
        <w:pStyle w:val="1"/>
        <w:rPr>
          <w:sz w:val="28"/>
          <w:szCs w:val="28"/>
          <w:lang w:val="uk-UA"/>
        </w:rPr>
      </w:pPr>
      <w:r w:rsidRPr="00CD4410">
        <w:rPr>
          <w:sz w:val="28"/>
          <w:szCs w:val="28"/>
          <w:lang w:val="uk-UA"/>
        </w:rPr>
        <w:t>Проект РІШЕННЯ №      -</w:t>
      </w:r>
      <w:r>
        <w:rPr>
          <w:sz w:val="28"/>
          <w:szCs w:val="28"/>
          <w:lang w:val="uk-UA"/>
        </w:rPr>
        <w:t xml:space="preserve"> </w:t>
      </w:r>
      <w:r w:rsidRPr="00CD4410">
        <w:rPr>
          <w:sz w:val="28"/>
          <w:szCs w:val="28"/>
          <w:lang w:val="uk-UA"/>
        </w:rPr>
        <w:t>55/2026</w:t>
      </w:r>
    </w:p>
    <w:p w:rsidR="00F60DB1" w:rsidRDefault="00F60DB1" w:rsidP="00F60DB1">
      <w:pPr>
        <w:spacing w:after="0" w:line="360" w:lineRule="auto"/>
        <w:ind w:firstLine="567"/>
        <w:jc w:val="both"/>
      </w:pPr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0DB1">
        <w:rPr>
          <w:rFonts w:ascii="Times New Roman" w:hAnsi="Times New Roman"/>
          <w:sz w:val="28"/>
          <w:szCs w:val="28"/>
          <w:lang w:val="uk-UA"/>
        </w:rPr>
        <w:t>___</w:t>
      </w:r>
      <w:r w:rsidRPr="00F60DB1">
        <w:rPr>
          <w:rFonts w:ascii="Times New Roman" w:hAnsi="Times New Roman"/>
          <w:sz w:val="28"/>
          <w:szCs w:val="28"/>
        </w:rPr>
        <w:t xml:space="preserve">лютого 2026 року                                                         </w:t>
      </w:r>
      <w:r w:rsidRPr="00F60DB1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F60DB1">
        <w:rPr>
          <w:rFonts w:ascii="Times New Roman" w:hAnsi="Times New Roman"/>
          <w:sz w:val="28"/>
          <w:szCs w:val="28"/>
        </w:rPr>
        <w:t xml:space="preserve">село Великий </w:t>
      </w:r>
      <w:proofErr w:type="spellStart"/>
      <w:r w:rsidRPr="00F60DB1">
        <w:rPr>
          <w:rFonts w:ascii="Times New Roman" w:hAnsi="Times New Roman"/>
          <w:sz w:val="28"/>
          <w:szCs w:val="28"/>
        </w:rPr>
        <w:t>Кучурів</w:t>
      </w:r>
      <w:proofErr w:type="spellEnd"/>
    </w:p>
    <w:p w:rsidR="00F60DB1" w:rsidRPr="00F60DB1" w:rsidRDefault="00F60DB1" w:rsidP="00F60DB1">
      <w:pPr>
        <w:spacing w:after="0" w:line="360" w:lineRule="auto"/>
        <w:ind w:firstLine="567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Hlk77925091"/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60DB1">
        <w:rPr>
          <w:rFonts w:ascii="Times New Roman" w:hAnsi="Times New Roman"/>
          <w:b/>
          <w:sz w:val="28"/>
          <w:szCs w:val="28"/>
        </w:rPr>
        <w:t xml:space="preserve">Про </w:t>
      </w:r>
      <w:proofErr w:type="spellStart"/>
      <w:r w:rsidRPr="00F60DB1">
        <w:rPr>
          <w:rFonts w:ascii="Times New Roman" w:hAnsi="Times New Roman"/>
          <w:b/>
          <w:sz w:val="28"/>
          <w:szCs w:val="28"/>
        </w:rPr>
        <w:t>хід</w:t>
      </w:r>
      <w:proofErr w:type="spellEnd"/>
      <w:r w:rsidRPr="00F60DB1">
        <w:rPr>
          <w:rFonts w:ascii="Times New Roman" w:hAnsi="Times New Roman"/>
          <w:b/>
          <w:sz w:val="28"/>
          <w:szCs w:val="28"/>
        </w:rPr>
        <w:t xml:space="preserve"> і </w:t>
      </w:r>
      <w:proofErr w:type="spellStart"/>
      <w:r w:rsidRPr="00F60DB1">
        <w:rPr>
          <w:rFonts w:ascii="Times New Roman" w:hAnsi="Times New Roman"/>
          <w:b/>
          <w:sz w:val="28"/>
          <w:szCs w:val="28"/>
        </w:rPr>
        <w:t>результати</w:t>
      </w:r>
      <w:proofErr w:type="spellEnd"/>
      <w:r w:rsidRPr="00F60DB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0DB1">
        <w:rPr>
          <w:rFonts w:ascii="Times New Roman" w:hAnsi="Times New Roman"/>
          <w:b/>
          <w:sz w:val="28"/>
          <w:szCs w:val="28"/>
        </w:rPr>
        <w:t>виконання</w:t>
      </w:r>
      <w:proofErr w:type="spellEnd"/>
      <w:r w:rsidRPr="00F60DB1">
        <w:rPr>
          <w:rFonts w:ascii="Times New Roman" w:hAnsi="Times New Roman"/>
          <w:b/>
          <w:sz w:val="28"/>
          <w:szCs w:val="28"/>
        </w:rPr>
        <w:t xml:space="preserve"> у 2025 </w:t>
      </w:r>
      <w:proofErr w:type="spellStart"/>
      <w:r w:rsidRPr="00F60DB1">
        <w:rPr>
          <w:rFonts w:ascii="Times New Roman" w:hAnsi="Times New Roman"/>
          <w:b/>
          <w:sz w:val="28"/>
          <w:szCs w:val="28"/>
        </w:rPr>
        <w:t>році</w:t>
      </w:r>
      <w:bookmarkEnd w:id="0"/>
      <w:proofErr w:type="spellEnd"/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60DB1">
        <w:rPr>
          <w:rFonts w:ascii="Times New Roman" w:hAnsi="Times New Roman"/>
          <w:b/>
          <w:sz w:val="28"/>
          <w:szCs w:val="28"/>
          <w:lang w:val="uk-UA"/>
        </w:rPr>
        <w:t>Програми благоустрою населених пунктів</w:t>
      </w:r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F60DB1">
        <w:rPr>
          <w:rFonts w:ascii="Times New Roman" w:hAnsi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F60DB1">
        <w:rPr>
          <w:rFonts w:ascii="Times New Roman" w:hAnsi="Times New Roman"/>
          <w:b/>
          <w:sz w:val="28"/>
          <w:szCs w:val="28"/>
          <w:lang w:val="uk-UA"/>
        </w:rPr>
        <w:t xml:space="preserve"> сільської територіальної</w:t>
      </w:r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52"/>
          <w:lang w:val="uk-UA"/>
        </w:rPr>
      </w:pPr>
      <w:r w:rsidRPr="00F60DB1">
        <w:rPr>
          <w:rFonts w:ascii="Times New Roman" w:hAnsi="Times New Roman"/>
          <w:b/>
          <w:sz w:val="28"/>
          <w:szCs w:val="28"/>
          <w:lang w:val="uk-UA"/>
        </w:rPr>
        <w:t>громади на 2025-2027</w:t>
      </w:r>
      <w:r w:rsidRPr="00F60DB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60DB1" w:rsidRPr="00F60DB1" w:rsidRDefault="00F60DB1" w:rsidP="00F60DB1">
      <w:pPr>
        <w:spacing w:after="0" w:line="360" w:lineRule="auto"/>
        <w:ind w:firstLine="567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val="uk-UA"/>
        </w:rPr>
      </w:pPr>
      <w:proofErr w:type="spellStart"/>
      <w:proofErr w:type="gramStart"/>
      <w:r w:rsidRPr="00F60DB1">
        <w:rPr>
          <w:rFonts w:ascii="Times New Roman" w:hAnsi="Times New Roman"/>
          <w:sz w:val="28"/>
          <w:szCs w:val="28"/>
        </w:rPr>
        <w:t>Заслухавши</w:t>
      </w:r>
      <w:proofErr w:type="spellEnd"/>
      <w:r w:rsidRPr="00F60DB1">
        <w:rPr>
          <w:rFonts w:ascii="Times New Roman" w:hAnsi="Times New Roman"/>
          <w:sz w:val="28"/>
          <w:szCs w:val="28"/>
        </w:rPr>
        <w:t xml:space="preserve">  та</w:t>
      </w:r>
      <w:proofErr w:type="gramEnd"/>
      <w:r w:rsidRPr="00F60DB1">
        <w:rPr>
          <w:rFonts w:ascii="Times New Roman" w:hAnsi="Times New Roman"/>
          <w:sz w:val="28"/>
          <w:szCs w:val="28"/>
        </w:rPr>
        <w:t xml:space="preserve">  обговоривши  </w:t>
      </w:r>
      <w:r w:rsidRPr="00F60DB1">
        <w:rPr>
          <w:rFonts w:ascii="Times New Roman" w:hAnsi="Times New Roman"/>
          <w:sz w:val="28"/>
          <w:szCs w:val="28"/>
          <w:lang w:val="uk-UA"/>
        </w:rPr>
        <w:t xml:space="preserve">Звіт про хід і результати виконання Програми благоустрою населених пунктів </w:t>
      </w:r>
      <w:proofErr w:type="spellStart"/>
      <w:r w:rsidRPr="00F60DB1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Pr="00F60DB1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 на 2025-2027</w:t>
      </w:r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еруючись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статтею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26 Закону </w:t>
      </w:r>
      <w:proofErr w:type="spellStart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України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місцеве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самоврядування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в </w:t>
      </w:r>
      <w:proofErr w:type="spellStart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Україні</w:t>
      </w:r>
      <w:proofErr w:type="spellEnd"/>
      <w:r w:rsidRPr="00F60DB1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», </w:t>
      </w:r>
      <w:proofErr w:type="spell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враховуючи</w:t>
      </w:r>
      <w:proofErr w:type="spellEnd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пропозиції</w:t>
      </w:r>
      <w:proofErr w:type="spellEnd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постійної</w:t>
      </w:r>
      <w:proofErr w:type="spellEnd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комісії</w:t>
      </w:r>
      <w:proofErr w:type="spellEnd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0DB1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Pr="00F60DB1">
        <w:rPr>
          <w:rFonts w:ascii="Times New Roman" w:hAnsi="Times New Roman"/>
          <w:sz w:val="28"/>
          <w:szCs w:val="28"/>
        </w:rPr>
        <w:t>питань</w:t>
      </w:r>
      <w:proofErr w:type="spellEnd"/>
      <w:r w:rsidRPr="00F60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0DB1">
        <w:rPr>
          <w:rFonts w:ascii="Times New Roman" w:hAnsi="Times New Roman"/>
          <w:sz w:val="28"/>
          <w:szCs w:val="28"/>
        </w:rPr>
        <w:t>планування</w:t>
      </w:r>
      <w:proofErr w:type="spellEnd"/>
      <w:r w:rsidRPr="00F60DB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60DB1">
        <w:rPr>
          <w:rFonts w:ascii="Times New Roman" w:hAnsi="Times New Roman"/>
          <w:sz w:val="28"/>
          <w:szCs w:val="28"/>
        </w:rPr>
        <w:t>фінансів</w:t>
      </w:r>
      <w:proofErr w:type="spellEnd"/>
      <w:r w:rsidRPr="00F60DB1">
        <w:rPr>
          <w:rFonts w:ascii="Times New Roman" w:hAnsi="Times New Roman"/>
          <w:sz w:val="28"/>
          <w:szCs w:val="28"/>
        </w:rPr>
        <w:t xml:space="preserve">, бюджету, </w:t>
      </w:r>
      <w:proofErr w:type="spellStart"/>
      <w:r w:rsidRPr="00F60DB1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Pr="00F60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0DB1"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F60DB1" w:rsidRPr="00F60DB1" w:rsidRDefault="00F60DB1" w:rsidP="00F60DB1">
      <w:pPr>
        <w:spacing w:after="0" w:line="36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DB1" w:rsidRPr="00F60DB1" w:rsidRDefault="00F60DB1" w:rsidP="00F60DB1">
      <w:pPr>
        <w:spacing w:after="0" w:line="36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 xml:space="preserve">СІЛЬСЬКА </w:t>
      </w:r>
      <w:proofErr w:type="gramStart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РАДА  ВИРІШИЛА</w:t>
      </w:r>
      <w:proofErr w:type="gramEnd"/>
      <w:r w:rsidRPr="00F60DB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60DB1" w:rsidRPr="00F60DB1" w:rsidRDefault="00F60DB1" w:rsidP="00F60DB1">
      <w:pPr>
        <w:spacing w:after="0" w:line="36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DB1" w:rsidRPr="00F60DB1" w:rsidRDefault="00F60DB1" w:rsidP="00F60DB1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lang w:val="uk-UA" w:eastAsia="ru-RU"/>
        </w:rPr>
      </w:pPr>
      <w:r>
        <w:rPr>
          <w:rFonts w:ascii="Times New Roman" w:hAnsi="Times New Roman"/>
          <w:sz w:val="28"/>
          <w:lang w:val="uk-UA"/>
        </w:rPr>
        <w:t xml:space="preserve">1. </w:t>
      </w:r>
      <w:r w:rsidRPr="00F60DB1">
        <w:rPr>
          <w:rFonts w:ascii="Times New Roman" w:hAnsi="Times New Roman"/>
          <w:sz w:val="28"/>
          <w:lang w:val="uk-UA"/>
        </w:rPr>
        <w:t xml:space="preserve">Затвердити Звіт про хід і результати виконання </w:t>
      </w:r>
      <w:r w:rsidRPr="00F60DB1">
        <w:rPr>
          <w:rFonts w:ascii="Times New Roman" w:eastAsia="Times New Roman" w:hAnsi="Times New Roman"/>
          <w:sz w:val="28"/>
          <w:lang w:val="uk-UA" w:eastAsia="ru-RU"/>
        </w:rPr>
        <w:t xml:space="preserve">у 2025 році </w:t>
      </w:r>
      <w:r w:rsidRPr="00F60DB1">
        <w:rPr>
          <w:rFonts w:ascii="Times New Roman" w:hAnsi="Times New Roman"/>
          <w:sz w:val="28"/>
          <w:szCs w:val="28"/>
          <w:lang w:val="uk-UA"/>
        </w:rPr>
        <w:t xml:space="preserve">Програми благоустрою населених пунктів </w:t>
      </w:r>
      <w:proofErr w:type="spellStart"/>
      <w:r w:rsidRPr="00F60DB1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Pr="00F60DB1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 на 2025-2027 </w:t>
      </w:r>
      <w:r w:rsidRPr="00F60DB1">
        <w:rPr>
          <w:rFonts w:ascii="Times New Roman" w:eastAsia="Times New Roman" w:hAnsi="Times New Roman"/>
          <w:sz w:val="28"/>
          <w:lang w:val="uk-UA" w:eastAsia="ru-RU"/>
        </w:rPr>
        <w:t xml:space="preserve"> (додається).</w:t>
      </w:r>
    </w:p>
    <w:p w:rsidR="00F60DB1" w:rsidRPr="00F60DB1" w:rsidRDefault="00F60DB1" w:rsidP="00F60DB1">
      <w:pPr>
        <w:pStyle w:val="a5"/>
        <w:tabs>
          <w:tab w:val="left" w:pos="709"/>
        </w:tabs>
        <w:suppressAutoHyphens/>
        <w:spacing w:after="0" w:line="360" w:lineRule="auto"/>
        <w:ind w:left="0" w:firstLine="567"/>
        <w:jc w:val="both"/>
        <w:rPr>
          <w:rFonts w:eastAsia="Times New Roman"/>
          <w:lang w:val="uk-UA" w:eastAsia="ru-RU"/>
        </w:rPr>
      </w:pPr>
    </w:p>
    <w:p w:rsidR="00F60DB1" w:rsidRPr="00F60DB1" w:rsidRDefault="00F60DB1" w:rsidP="00F60DB1">
      <w:pPr>
        <w:pStyle w:val="a5"/>
        <w:tabs>
          <w:tab w:val="left" w:pos="709"/>
        </w:tabs>
        <w:suppressAutoHyphens/>
        <w:spacing w:after="0" w:line="360" w:lineRule="auto"/>
        <w:ind w:left="0" w:firstLine="567"/>
        <w:jc w:val="both"/>
        <w:rPr>
          <w:rFonts w:eastAsia="Times New Roman"/>
          <w:lang w:val="uk-UA" w:eastAsia="ru-RU"/>
        </w:rPr>
      </w:pPr>
    </w:p>
    <w:p w:rsidR="00F60DB1" w:rsidRPr="00AE775C" w:rsidRDefault="00F60DB1" w:rsidP="00F60DB1">
      <w:pPr>
        <w:tabs>
          <w:tab w:val="left" w:pos="6804"/>
        </w:tabs>
        <w:spacing w:after="0" w:line="360" w:lineRule="auto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775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AE775C">
        <w:rPr>
          <w:rFonts w:ascii="Times New Roman" w:eastAsia="Times New Roman" w:hAnsi="Times New Roman"/>
          <w:b/>
          <w:sz w:val="28"/>
          <w:szCs w:val="28"/>
          <w:lang w:eastAsia="ru-RU"/>
        </w:rPr>
        <w:t>Сільський</w:t>
      </w:r>
      <w:proofErr w:type="spellEnd"/>
      <w:r w:rsidRPr="00AE77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голова                                         </w:t>
      </w:r>
      <w:r w:rsidR="00AE775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             </w:t>
      </w:r>
      <w:r w:rsidRPr="00AE775C">
        <w:rPr>
          <w:rFonts w:ascii="Times New Roman" w:eastAsia="Times New Roman" w:hAnsi="Times New Roman"/>
          <w:b/>
          <w:sz w:val="28"/>
          <w:szCs w:val="28"/>
          <w:lang w:eastAsia="ru-RU"/>
        </w:rPr>
        <w:t>Василь ТОДЕРЕНЧУК</w:t>
      </w:r>
    </w:p>
    <w:p w:rsidR="00F60DB1" w:rsidRPr="00AE775C" w:rsidRDefault="00F60DB1" w:rsidP="00F60DB1">
      <w:pPr>
        <w:spacing w:after="0" w:line="36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F60DB1" w:rsidRPr="00AE775C" w:rsidRDefault="00F60DB1" w:rsidP="00F60DB1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F60DB1" w:rsidRPr="00AE775C" w:rsidRDefault="00F60DB1" w:rsidP="00F60DB1">
      <w:pPr>
        <w:tabs>
          <w:tab w:val="left" w:pos="6705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775C">
        <w:rPr>
          <w:rFonts w:ascii="Times New Roman" w:hAnsi="Times New Roman"/>
          <w:b/>
          <w:sz w:val="28"/>
          <w:szCs w:val="28"/>
          <w:lang w:val="uk-UA"/>
        </w:rPr>
        <w:t>Директор КП «ВК-Сервіс»</w:t>
      </w:r>
      <w:r w:rsidRPr="00AE775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Ілля ДЕНИСЕНКО</w:t>
      </w:r>
    </w:p>
    <w:p w:rsidR="00F60DB1" w:rsidRPr="00AE775C" w:rsidRDefault="00F60DB1" w:rsidP="00F60DB1">
      <w:pPr>
        <w:spacing w:before="208"/>
        <w:ind w:right="-66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60DB1" w:rsidRPr="00F60DB1" w:rsidRDefault="00F60DB1" w:rsidP="00F60DB1">
      <w:pPr>
        <w:spacing w:after="0" w:line="360" w:lineRule="auto"/>
        <w:ind w:left="354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        </w:t>
      </w:r>
      <w:r w:rsidRPr="00F60DB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ЗАТВЕРДЖЕНО</w:t>
      </w:r>
    </w:p>
    <w:p w:rsidR="00F60DB1" w:rsidRPr="00F60DB1" w:rsidRDefault="00F60DB1" w:rsidP="00F60DB1">
      <w:pPr>
        <w:spacing w:after="0" w:line="360" w:lineRule="auto"/>
        <w:ind w:firstLine="567"/>
        <w:jc w:val="right"/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</w:pPr>
      <w:r w:rsidRPr="00F60DB1">
        <w:rPr>
          <w:rFonts w:ascii="Times New Roman" w:eastAsia="Times New Roman" w:hAnsi="Times New Roman"/>
          <w:sz w:val="24"/>
          <w:szCs w:val="24"/>
          <w:lang w:val="uk-UA" w:eastAsia="ru-RU"/>
        </w:rPr>
        <w:t>Рішення</w:t>
      </w:r>
      <w:r w:rsidRPr="00F60DB1">
        <w:rPr>
          <w:rFonts w:ascii="Times New Roman" w:eastAsia="Times New Roman" w:hAnsi="Times New Roman"/>
          <w:spacing w:val="1"/>
          <w:sz w:val="24"/>
          <w:szCs w:val="24"/>
          <w:lang w:val="uk-UA" w:eastAsia="ru-RU"/>
        </w:rPr>
        <w:t xml:space="preserve"> ХХХХ</w:t>
      </w:r>
      <w:r>
        <w:rPr>
          <w:rFonts w:ascii="Times New Roman" w:eastAsia="Times New Roman" w:hAnsi="Times New Roman"/>
          <w:spacing w:val="1"/>
          <w:sz w:val="24"/>
          <w:szCs w:val="24"/>
          <w:lang w:val="en-US" w:eastAsia="ru-RU"/>
        </w:rPr>
        <w:t>X</w:t>
      </w:r>
      <w:r w:rsidRPr="00797B57">
        <w:rPr>
          <w:rFonts w:ascii="Times New Roman" w:eastAsia="Times New Roman" w:hAnsi="Times New Roman"/>
          <w:sz w:val="24"/>
          <w:szCs w:val="24"/>
          <w:lang w:eastAsia="ru-RU"/>
        </w:rPr>
        <w:t>V</w:t>
      </w:r>
      <w:r w:rsidRPr="00F60DB1">
        <w:rPr>
          <w:rFonts w:ascii="Times New Roman" w:eastAsia="Times New Roman" w:hAnsi="Times New Roman"/>
          <w:spacing w:val="1"/>
          <w:sz w:val="24"/>
          <w:szCs w:val="24"/>
          <w:lang w:val="uk-UA" w:eastAsia="ru-RU"/>
        </w:rPr>
        <w:t xml:space="preserve"> </w:t>
      </w:r>
      <w:r w:rsidRPr="00F60DB1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сесії</w:t>
      </w:r>
      <w:r w:rsidRPr="00F60DB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797B57">
        <w:rPr>
          <w:rFonts w:ascii="Times New Roman" w:eastAsia="Times New Roman" w:hAnsi="Times New Roman"/>
          <w:sz w:val="24"/>
          <w:szCs w:val="24"/>
          <w:lang w:eastAsia="ru-RU"/>
        </w:rPr>
        <w:t>VIII</w:t>
      </w:r>
      <w:r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скликання</w:t>
      </w:r>
      <w:r w:rsidRPr="00F60DB1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                                         </w:t>
      </w:r>
    </w:p>
    <w:p w:rsidR="00F60DB1" w:rsidRPr="00F60DB1" w:rsidRDefault="00F60DB1" w:rsidP="00F60DB1">
      <w:pPr>
        <w:spacing w:after="0" w:line="360" w:lineRule="auto"/>
        <w:ind w:left="5664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     </w:t>
      </w:r>
      <w:proofErr w:type="spellStart"/>
      <w:r w:rsidRPr="00F60DB1">
        <w:rPr>
          <w:rFonts w:ascii="Times New Roman" w:eastAsia="Times New Roman" w:hAnsi="Times New Roman"/>
          <w:sz w:val="24"/>
          <w:szCs w:val="24"/>
          <w:lang w:val="uk-UA" w:eastAsia="ru-RU"/>
        </w:rPr>
        <w:t>Великокучурівської</w:t>
      </w:r>
      <w:proofErr w:type="spellEnd"/>
      <w:r w:rsidRPr="00F60DB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сільської ради</w:t>
      </w:r>
    </w:p>
    <w:p w:rsidR="00F60DB1" w:rsidRPr="00F60DB1" w:rsidRDefault="00F60DB1" w:rsidP="00F60DB1">
      <w:pPr>
        <w:spacing w:after="0" w:line="360" w:lineRule="auto"/>
        <w:ind w:left="4956" w:firstLine="708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</w:t>
      </w:r>
      <w:r w:rsidRPr="00F60DB1">
        <w:rPr>
          <w:rFonts w:ascii="Times New Roman" w:eastAsia="Times New Roman" w:hAnsi="Times New Roman"/>
          <w:sz w:val="24"/>
          <w:szCs w:val="24"/>
          <w:lang w:val="uk-UA" w:eastAsia="ru-RU"/>
        </w:rPr>
        <w:t>від ___.02.2026 року № ___-55/2026</w:t>
      </w:r>
    </w:p>
    <w:p w:rsidR="00F60DB1" w:rsidRDefault="00F60DB1" w:rsidP="00F60DB1">
      <w:pPr>
        <w:spacing w:before="208"/>
        <w:ind w:right="-66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4F73E7" w:rsidRPr="005365E3" w:rsidRDefault="007741C9" w:rsidP="004F73E7">
      <w:pPr>
        <w:spacing w:before="208"/>
        <w:ind w:right="-66"/>
        <w:jc w:val="center"/>
        <w:rPr>
          <w:sz w:val="52"/>
          <w:szCs w:val="52"/>
          <w:lang w:val="uk-UA"/>
        </w:rPr>
      </w:pPr>
      <w:r w:rsidRPr="002F2155">
        <w:rPr>
          <w:rFonts w:ascii="Times New Roman" w:hAnsi="Times New Roman"/>
          <w:b/>
          <w:sz w:val="28"/>
          <w:szCs w:val="28"/>
          <w:lang w:val="uk-UA"/>
        </w:rPr>
        <w:t xml:space="preserve">Звіт про хід і результати виконання </w:t>
      </w:r>
      <w:r w:rsidR="004F73E7">
        <w:rPr>
          <w:rFonts w:ascii="Times New Roman" w:hAnsi="Times New Roman"/>
          <w:b/>
          <w:sz w:val="28"/>
          <w:szCs w:val="28"/>
          <w:lang w:val="uk-UA"/>
        </w:rPr>
        <w:t xml:space="preserve">Програми благоустрою населених пунктів </w:t>
      </w:r>
      <w:proofErr w:type="spellStart"/>
      <w:r w:rsidR="004F73E7">
        <w:rPr>
          <w:rFonts w:ascii="Times New Roman" w:hAnsi="Times New Roman"/>
          <w:b/>
          <w:sz w:val="28"/>
          <w:szCs w:val="28"/>
          <w:lang w:val="uk-UA"/>
        </w:rPr>
        <w:t>Великокучурівської</w:t>
      </w:r>
      <w:proofErr w:type="spellEnd"/>
      <w:r w:rsidR="004F73E7">
        <w:rPr>
          <w:rFonts w:ascii="Times New Roman" w:hAnsi="Times New Roman"/>
          <w:b/>
          <w:sz w:val="28"/>
          <w:szCs w:val="28"/>
          <w:lang w:val="uk-UA"/>
        </w:rPr>
        <w:t xml:space="preserve"> сільської територіальної громади на 202</w:t>
      </w:r>
      <w:r w:rsidR="00AE4BE1">
        <w:rPr>
          <w:rFonts w:ascii="Times New Roman" w:hAnsi="Times New Roman"/>
          <w:b/>
          <w:sz w:val="28"/>
          <w:szCs w:val="28"/>
          <w:lang w:val="uk-UA"/>
        </w:rPr>
        <w:t>5</w:t>
      </w:r>
      <w:r w:rsidR="004F73E7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AE4BE1">
        <w:rPr>
          <w:rFonts w:ascii="Times New Roman" w:hAnsi="Times New Roman"/>
          <w:b/>
          <w:sz w:val="28"/>
          <w:szCs w:val="28"/>
          <w:lang w:val="uk-UA"/>
        </w:rPr>
        <w:t>7</w:t>
      </w:r>
      <w:r w:rsidR="004F73E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242ABC" w:rsidRPr="003243E3" w:rsidRDefault="00242ABC" w:rsidP="00242ABC">
      <w:pPr>
        <w:spacing w:after="0" w:line="360" w:lineRule="auto"/>
        <w:ind w:firstLine="709"/>
        <w:jc w:val="center"/>
        <w:rPr>
          <w:b/>
          <w:lang w:val="uk-UA"/>
        </w:rPr>
      </w:pPr>
    </w:p>
    <w:p w:rsidR="004F73E7" w:rsidRPr="00AE4BE1" w:rsidRDefault="002F2155" w:rsidP="00AE4BE1">
      <w:pPr>
        <w:tabs>
          <w:tab w:val="left" w:pos="581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E4BE1">
        <w:rPr>
          <w:rFonts w:ascii="Times New Roman" w:hAnsi="Times New Roman"/>
          <w:sz w:val="28"/>
          <w:szCs w:val="28"/>
          <w:lang w:val="uk-UA"/>
        </w:rPr>
        <w:t xml:space="preserve">З метою створення механізму забезпечення заходів спрямованих на підвищення рівня </w:t>
      </w:r>
      <w:r w:rsidR="00990B9B" w:rsidRPr="00AE4BE1">
        <w:rPr>
          <w:rFonts w:ascii="Times New Roman" w:hAnsi="Times New Roman"/>
          <w:sz w:val="28"/>
          <w:szCs w:val="28"/>
          <w:lang w:val="uk-UA"/>
        </w:rPr>
        <w:t xml:space="preserve">благоустрою населених пунктів </w:t>
      </w:r>
      <w:proofErr w:type="spellStart"/>
      <w:r w:rsidR="00990B9B" w:rsidRPr="00AE4BE1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="00990B9B" w:rsidRPr="00AE4BE1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</w:t>
      </w:r>
      <w:r w:rsidRPr="00AE4B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4BE1" w:rsidRPr="00AE4BE1">
        <w:rPr>
          <w:rFonts w:ascii="Times New Roman" w:hAnsi="Times New Roman"/>
          <w:sz w:val="28"/>
          <w:szCs w:val="28"/>
          <w:lang w:val="uk-UA"/>
        </w:rPr>
        <w:t xml:space="preserve">Рішення ХХХXIV </w:t>
      </w:r>
      <w:r w:rsidR="00AE4BE1" w:rsidRPr="00AE4BE1">
        <w:rPr>
          <w:rFonts w:ascii="Times New Roman" w:hAnsi="Times New Roman"/>
          <w:spacing w:val="-4"/>
          <w:sz w:val="28"/>
          <w:szCs w:val="28"/>
          <w:lang w:val="uk-UA"/>
        </w:rPr>
        <w:t>сесії</w:t>
      </w:r>
      <w:r w:rsidR="00AE4BE1" w:rsidRPr="00AE4BE1">
        <w:rPr>
          <w:rFonts w:ascii="Times New Roman" w:hAnsi="Times New Roman"/>
          <w:sz w:val="28"/>
          <w:szCs w:val="28"/>
          <w:lang w:val="uk-UA"/>
        </w:rPr>
        <w:t xml:space="preserve"> сільської ради VІІІ скликання від 19.12.2024 року № 3</w:t>
      </w:r>
      <w:r w:rsidR="00FF103A">
        <w:rPr>
          <w:rFonts w:ascii="Times New Roman" w:hAnsi="Times New Roman"/>
          <w:sz w:val="28"/>
          <w:szCs w:val="28"/>
          <w:lang w:val="uk-UA"/>
        </w:rPr>
        <w:t>49</w:t>
      </w:r>
      <w:r w:rsidR="00AE4BE1" w:rsidRPr="00AE4BE1">
        <w:rPr>
          <w:rFonts w:ascii="Times New Roman" w:hAnsi="Times New Roman"/>
          <w:sz w:val="28"/>
          <w:szCs w:val="28"/>
          <w:lang w:val="uk-UA"/>
        </w:rPr>
        <w:t xml:space="preserve">-44/2024  </w:t>
      </w:r>
      <w:r w:rsidR="00242ABC" w:rsidRPr="00AE4BE1">
        <w:rPr>
          <w:rFonts w:ascii="Times New Roman" w:hAnsi="Times New Roman"/>
          <w:sz w:val="28"/>
          <w:szCs w:val="28"/>
          <w:lang w:val="uk-UA"/>
        </w:rPr>
        <w:t xml:space="preserve">затверджено </w:t>
      </w:r>
      <w:r w:rsidR="004F73E7" w:rsidRPr="00AE4BE1">
        <w:rPr>
          <w:rFonts w:ascii="Times New Roman" w:hAnsi="Times New Roman"/>
          <w:sz w:val="28"/>
          <w:szCs w:val="28"/>
          <w:lang w:val="uk-UA"/>
        </w:rPr>
        <w:t>Програм</w:t>
      </w:r>
      <w:r w:rsidR="00651170" w:rsidRPr="00AE4BE1">
        <w:rPr>
          <w:rFonts w:ascii="Times New Roman" w:hAnsi="Times New Roman"/>
          <w:sz w:val="28"/>
          <w:szCs w:val="28"/>
          <w:lang w:val="uk-UA"/>
        </w:rPr>
        <w:t>у</w:t>
      </w:r>
      <w:r w:rsidR="004F73E7" w:rsidRPr="00AE4BE1">
        <w:rPr>
          <w:rFonts w:ascii="Times New Roman" w:hAnsi="Times New Roman"/>
          <w:sz w:val="28"/>
          <w:szCs w:val="28"/>
          <w:lang w:val="uk-UA"/>
        </w:rPr>
        <w:t xml:space="preserve"> благоустрою населених пунктів </w:t>
      </w:r>
      <w:proofErr w:type="spellStart"/>
      <w:r w:rsidR="004F73E7" w:rsidRPr="00AE4BE1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="004F73E7" w:rsidRPr="00AE4BE1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 на 202</w:t>
      </w:r>
      <w:r w:rsidR="00AE4BE1" w:rsidRPr="00AE4BE1">
        <w:rPr>
          <w:rFonts w:ascii="Times New Roman" w:hAnsi="Times New Roman"/>
          <w:sz w:val="28"/>
          <w:szCs w:val="28"/>
          <w:lang w:val="uk-UA"/>
        </w:rPr>
        <w:t>5-2027 роки</w:t>
      </w:r>
      <w:r w:rsidR="004F73E7" w:rsidRPr="00AE4BE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741C9" w:rsidRPr="003243E3" w:rsidRDefault="007741C9" w:rsidP="004F73E7">
      <w:pPr>
        <w:spacing w:after="0" w:line="360" w:lineRule="auto"/>
        <w:ind w:firstLine="709"/>
        <w:jc w:val="both"/>
        <w:rPr>
          <w:lang w:val="uk-UA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2943"/>
        <w:gridCol w:w="3402"/>
        <w:gridCol w:w="1985"/>
        <w:gridCol w:w="1984"/>
      </w:tblGrid>
      <w:tr w:rsidR="00E32C69" w:rsidRPr="005A028D" w:rsidTr="00F60DB1">
        <w:tc>
          <w:tcPr>
            <w:tcW w:w="2943" w:type="dxa"/>
          </w:tcPr>
          <w:p w:rsidR="00E32C69" w:rsidRPr="005A028D" w:rsidRDefault="00E32C69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Перелік заходів Програми</w:t>
            </w:r>
          </w:p>
        </w:tc>
        <w:tc>
          <w:tcPr>
            <w:tcW w:w="3402" w:type="dxa"/>
          </w:tcPr>
          <w:p w:rsidR="00E32C69" w:rsidRPr="005A028D" w:rsidRDefault="00E32C69" w:rsidP="005A028D">
            <w:pPr>
              <w:pStyle w:val="a3"/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5A028D">
              <w:rPr>
                <w:b/>
                <w:bCs/>
                <w:sz w:val="24"/>
                <w:szCs w:val="24"/>
              </w:rPr>
              <w:t>Хід виконання Програми</w:t>
            </w:r>
          </w:p>
        </w:tc>
        <w:tc>
          <w:tcPr>
            <w:tcW w:w="1985" w:type="dxa"/>
          </w:tcPr>
          <w:p w:rsidR="00E32C69" w:rsidRPr="005A028D" w:rsidRDefault="00E32C69" w:rsidP="005A028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28D">
              <w:rPr>
                <w:rFonts w:ascii="Times New Roman" w:hAnsi="Times New Roman"/>
                <w:b/>
                <w:bCs/>
                <w:sz w:val="24"/>
                <w:szCs w:val="24"/>
              </w:rPr>
              <w:t>Виділено з місцевого бюджету</w:t>
            </w:r>
          </w:p>
        </w:tc>
        <w:tc>
          <w:tcPr>
            <w:tcW w:w="1984" w:type="dxa"/>
          </w:tcPr>
          <w:p w:rsidR="00E32C69" w:rsidRPr="005A028D" w:rsidRDefault="00E32C69" w:rsidP="005A028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28D">
              <w:rPr>
                <w:rFonts w:ascii="Times New Roman" w:hAnsi="Times New Roman"/>
                <w:b/>
                <w:bCs/>
                <w:sz w:val="24"/>
                <w:szCs w:val="24"/>
              </w:rPr>
              <w:t>Використано коштів</w:t>
            </w:r>
          </w:p>
        </w:tc>
      </w:tr>
      <w:tr w:rsidR="00092E4D" w:rsidRPr="005A028D" w:rsidTr="00F60DB1">
        <w:tc>
          <w:tcPr>
            <w:tcW w:w="2943" w:type="dxa"/>
          </w:tcPr>
          <w:p w:rsidR="00092E4D" w:rsidRPr="005A028D" w:rsidRDefault="00092E4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Збір та вивезення побутових відходів та сміття (бюджетні установи та пільговики)</w:t>
            </w:r>
          </w:p>
        </w:tc>
        <w:tc>
          <w:tcPr>
            <w:tcW w:w="3402" w:type="dxa"/>
          </w:tcPr>
          <w:p w:rsidR="00092E4D" w:rsidRPr="005A028D" w:rsidRDefault="005A028D" w:rsidP="005A028D">
            <w:pPr>
              <w:pStyle w:val="a3"/>
              <w:ind w:firstLine="2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Розраховано</w:t>
            </w:r>
            <w:r w:rsidR="00092E4D" w:rsidRPr="005A028D">
              <w:rPr>
                <w:sz w:val="24"/>
                <w:szCs w:val="24"/>
              </w:rPr>
              <w:t xml:space="preserve"> за </w:t>
            </w:r>
            <w:r w:rsidRPr="005A028D">
              <w:rPr>
                <w:sz w:val="24"/>
                <w:szCs w:val="24"/>
              </w:rPr>
              <w:t xml:space="preserve">послуги зі </w:t>
            </w:r>
            <w:r w:rsidR="00092E4D" w:rsidRPr="005A028D">
              <w:rPr>
                <w:sz w:val="24"/>
                <w:szCs w:val="24"/>
              </w:rPr>
              <w:t>зб</w:t>
            </w:r>
            <w:r w:rsidRPr="005A028D">
              <w:rPr>
                <w:sz w:val="24"/>
                <w:szCs w:val="24"/>
              </w:rPr>
              <w:t>о</w:t>
            </w:r>
            <w:r w:rsidR="00092E4D" w:rsidRPr="005A028D">
              <w:rPr>
                <w:sz w:val="24"/>
                <w:szCs w:val="24"/>
              </w:rPr>
              <w:t>р</w:t>
            </w:r>
            <w:r w:rsidRPr="005A028D">
              <w:rPr>
                <w:sz w:val="24"/>
                <w:szCs w:val="24"/>
              </w:rPr>
              <w:t>у</w:t>
            </w:r>
            <w:r w:rsidR="00092E4D" w:rsidRPr="005A028D">
              <w:rPr>
                <w:sz w:val="24"/>
                <w:szCs w:val="24"/>
              </w:rPr>
              <w:t xml:space="preserve"> та вивезення побутових відходів та сміття (бюджетні установи та пільговики)</w:t>
            </w:r>
          </w:p>
        </w:tc>
        <w:tc>
          <w:tcPr>
            <w:tcW w:w="1985" w:type="dxa"/>
          </w:tcPr>
          <w:p w:rsidR="00092E4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3 084 784,56</w:t>
            </w:r>
          </w:p>
        </w:tc>
        <w:tc>
          <w:tcPr>
            <w:tcW w:w="1984" w:type="dxa"/>
          </w:tcPr>
          <w:p w:rsidR="00092E4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3 084 784,56</w:t>
            </w:r>
          </w:p>
        </w:tc>
      </w:tr>
      <w:tr w:rsidR="00092E4D" w:rsidRPr="005A028D" w:rsidTr="00F60DB1">
        <w:tc>
          <w:tcPr>
            <w:tcW w:w="2943" w:type="dxa"/>
          </w:tcPr>
          <w:p w:rsidR="00092E4D" w:rsidRPr="005A028D" w:rsidRDefault="00092E4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Відшкодування різниці в тарифах на збір та вивезення побутових відходів та сміття</w:t>
            </w:r>
          </w:p>
        </w:tc>
        <w:tc>
          <w:tcPr>
            <w:tcW w:w="3402" w:type="dxa"/>
          </w:tcPr>
          <w:p w:rsidR="00092E4D" w:rsidRPr="005A028D" w:rsidRDefault="005A028D" w:rsidP="005A028D">
            <w:pPr>
              <w:pStyle w:val="a3"/>
              <w:ind w:firstLine="2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Р</w:t>
            </w:r>
            <w:r w:rsidR="00092E4D" w:rsidRPr="005A028D">
              <w:rPr>
                <w:sz w:val="24"/>
                <w:szCs w:val="24"/>
              </w:rPr>
              <w:t>озрах</w:t>
            </w:r>
            <w:r w:rsidRPr="005A028D">
              <w:rPr>
                <w:sz w:val="24"/>
                <w:szCs w:val="24"/>
              </w:rPr>
              <w:t>овано за послуги</w:t>
            </w:r>
            <w:r w:rsidR="00092E4D" w:rsidRPr="005A028D">
              <w:rPr>
                <w:sz w:val="24"/>
                <w:szCs w:val="24"/>
              </w:rPr>
              <w:t xml:space="preserve"> з відшкодування різниці в тарифах на збір та вивезенн</w:t>
            </w:r>
            <w:r>
              <w:rPr>
                <w:sz w:val="24"/>
                <w:szCs w:val="24"/>
              </w:rPr>
              <w:t xml:space="preserve">я побутових відходів та сміття </w:t>
            </w:r>
          </w:p>
        </w:tc>
        <w:tc>
          <w:tcPr>
            <w:tcW w:w="1985" w:type="dxa"/>
          </w:tcPr>
          <w:p w:rsidR="00092E4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1 850 000,00</w:t>
            </w:r>
          </w:p>
        </w:tc>
        <w:tc>
          <w:tcPr>
            <w:tcW w:w="1984" w:type="dxa"/>
          </w:tcPr>
          <w:p w:rsidR="00092E4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1 850 000,00</w:t>
            </w:r>
          </w:p>
        </w:tc>
      </w:tr>
      <w:tr w:rsidR="00B262AD" w:rsidRPr="005A028D" w:rsidTr="00F60DB1">
        <w:tc>
          <w:tcPr>
            <w:tcW w:w="2943" w:type="dxa"/>
          </w:tcPr>
          <w:p w:rsidR="00B262AD" w:rsidRPr="005A028D" w:rsidRDefault="00B262A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Благоустрій територій навколо бюджетних установ громади, та на територіях комунальної власності (обочини, сквери, тощо)</w:t>
            </w:r>
          </w:p>
        </w:tc>
        <w:tc>
          <w:tcPr>
            <w:tcW w:w="3402" w:type="dxa"/>
          </w:tcPr>
          <w:p w:rsidR="00B262AD" w:rsidRPr="005A028D" w:rsidRDefault="005A028D" w:rsidP="005A028D">
            <w:pPr>
              <w:pStyle w:val="a3"/>
              <w:ind w:firstLine="2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Розраховано за послуги</w:t>
            </w:r>
            <w:r w:rsidR="00B262AD" w:rsidRPr="005A028D">
              <w:rPr>
                <w:sz w:val="24"/>
                <w:szCs w:val="24"/>
              </w:rPr>
              <w:t xml:space="preserve"> по благоустрою територій навколо бюджетних установ громади, та на територіях комунальної власності (обочини, сквери, тощо)</w:t>
            </w:r>
          </w:p>
        </w:tc>
        <w:tc>
          <w:tcPr>
            <w:tcW w:w="1985" w:type="dxa"/>
          </w:tcPr>
          <w:p w:rsidR="00B262A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994</w:t>
            </w:r>
            <w:r w:rsidR="004F73E7" w:rsidRPr="005A0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667</w:t>
            </w:r>
            <w:r w:rsidR="00B262AD" w:rsidRPr="005A028D">
              <w:rPr>
                <w:rFonts w:ascii="Times New Roman" w:hAnsi="Times New Roman"/>
                <w:sz w:val="24"/>
                <w:szCs w:val="24"/>
              </w:rPr>
              <w:t>,0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B262AD" w:rsidRPr="005A028D" w:rsidRDefault="00B262A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340</w:t>
            </w:r>
            <w:r w:rsidR="004F73E7" w:rsidRPr="005A0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866,00</w:t>
            </w:r>
          </w:p>
        </w:tc>
      </w:tr>
      <w:tr w:rsidR="00B262AD" w:rsidRPr="005A028D" w:rsidTr="00F60DB1">
        <w:tc>
          <w:tcPr>
            <w:tcW w:w="2943" w:type="dxa"/>
          </w:tcPr>
          <w:p w:rsidR="00B262AD" w:rsidRPr="005A028D" w:rsidRDefault="00B262A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Благоустрій та підтримка в належному стані місць поховань (кладовищ)</w:t>
            </w:r>
          </w:p>
        </w:tc>
        <w:tc>
          <w:tcPr>
            <w:tcW w:w="3402" w:type="dxa"/>
          </w:tcPr>
          <w:p w:rsidR="00B262AD" w:rsidRPr="005A028D" w:rsidRDefault="005A028D" w:rsidP="005A028D">
            <w:pPr>
              <w:pStyle w:val="a3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Розраховано</w:t>
            </w:r>
            <w:r w:rsidR="00B262AD" w:rsidRPr="005A028D">
              <w:rPr>
                <w:sz w:val="24"/>
                <w:szCs w:val="24"/>
              </w:rPr>
              <w:t xml:space="preserve"> за пально-мастильні матеріали, які використані для  підтримка в належному стані місць поховань (кладовищ)</w:t>
            </w:r>
          </w:p>
        </w:tc>
        <w:tc>
          <w:tcPr>
            <w:tcW w:w="1985" w:type="dxa"/>
          </w:tcPr>
          <w:p w:rsidR="00B262AD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160 000</w:t>
            </w:r>
            <w:r w:rsidR="00B262AD" w:rsidRPr="005A028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B262AD" w:rsidRPr="005A028D" w:rsidRDefault="00B262A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7</w:t>
            </w:r>
            <w:r w:rsidR="004F73E7" w:rsidRPr="005A0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236,00</w:t>
            </w:r>
          </w:p>
        </w:tc>
      </w:tr>
      <w:tr w:rsidR="00B262AD" w:rsidRPr="005A028D" w:rsidTr="00F60DB1">
        <w:tc>
          <w:tcPr>
            <w:tcW w:w="2943" w:type="dxa"/>
          </w:tcPr>
          <w:p w:rsidR="00B262AD" w:rsidRPr="005A028D" w:rsidRDefault="00B262A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Придбання сміттєвих баків для роздільного збору сміття та облаштування майданчиків для їх розташування</w:t>
            </w:r>
          </w:p>
        </w:tc>
        <w:tc>
          <w:tcPr>
            <w:tcW w:w="3402" w:type="dxa"/>
          </w:tcPr>
          <w:p w:rsidR="00B262AD" w:rsidRPr="005A028D" w:rsidRDefault="005A028D" w:rsidP="005A028D">
            <w:pPr>
              <w:pStyle w:val="a3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Розраховано</w:t>
            </w:r>
            <w:r w:rsidR="00963AEC" w:rsidRPr="005A028D">
              <w:rPr>
                <w:sz w:val="24"/>
                <w:szCs w:val="24"/>
              </w:rPr>
              <w:t xml:space="preserve"> за</w:t>
            </w:r>
            <w:r w:rsidRPr="005A028D">
              <w:rPr>
                <w:sz w:val="24"/>
                <w:szCs w:val="24"/>
              </w:rPr>
              <w:t xml:space="preserve"> послуги</w:t>
            </w:r>
            <w:r w:rsidR="00963AEC" w:rsidRPr="005A028D">
              <w:rPr>
                <w:sz w:val="24"/>
                <w:szCs w:val="24"/>
              </w:rPr>
              <w:t xml:space="preserve"> облаштування критого майданчика та придбаних товарів для його функціонування.</w:t>
            </w:r>
          </w:p>
        </w:tc>
        <w:tc>
          <w:tcPr>
            <w:tcW w:w="1985" w:type="dxa"/>
          </w:tcPr>
          <w:p w:rsidR="00B262AD" w:rsidRPr="005A028D" w:rsidRDefault="004F73E7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301 530,00</w:t>
            </w:r>
          </w:p>
        </w:tc>
        <w:tc>
          <w:tcPr>
            <w:tcW w:w="1984" w:type="dxa"/>
          </w:tcPr>
          <w:p w:rsidR="00B262AD" w:rsidRPr="005A028D" w:rsidRDefault="004F73E7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301 530,00</w:t>
            </w:r>
          </w:p>
        </w:tc>
      </w:tr>
      <w:tr w:rsidR="00963AEC" w:rsidRPr="005A028D" w:rsidTr="00F60DB1">
        <w:tc>
          <w:tcPr>
            <w:tcW w:w="2943" w:type="dxa"/>
          </w:tcPr>
          <w:p w:rsidR="00963AEC" w:rsidRPr="005A028D" w:rsidRDefault="00963AEC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lastRenderedPageBreak/>
              <w:t>Обслуговування, модернізація та розвиток мережі вуличного освітлення, а також оплата за використану електроенергію</w:t>
            </w:r>
          </w:p>
        </w:tc>
        <w:tc>
          <w:tcPr>
            <w:tcW w:w="3402" w:type="dxa"/>
          </w:tcPr>
          <w:p w:rsidR="00963AEC" w:rsidRPr="005A028D" w:rsidRDefault="005A028D" w:rsidP="005A028D">
            <w:pPr>
              <w:pStyle w:val="a3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 xml:space="preserve">Розраховано </w:t>
            </w:r>
            <w:r w:rsidR="00963AEC" w:rsidRPr="005A028D">
              <w:rPr>
                <w:sz w:val="24"/>
                <w:szCs w:val="24"/>
              </w:rPr>
              <w:t>за</w:t>
            </w:r>
            <w:r w:rsidRPr="005A028D">
              <w:rPr>
                <w:sz w:val="24"/>
                <w:szCs w:val="24"/>
              </w:rPr>
              <w:t xml:space="preserve"> послуги з</w:t>
            </w:r>
            <w:r w:rsidR="00963AEC" w:rsidRPr="005A028D">
              <w:rPr>
                <w:sz w:val="24"/>
                <w:szCs w:val="24"/>
              </w:rPr>
              <w:t xml:space="preserve"> обслуговування, модернізація та розвиток мережі вуличного освітлення, а також придбання товарів для ремонту електромереж</w:t>
            </w:r>
          </w:p>
        </w:tc>
        <w:tc>
          <w:tcPr>
            <w:tcW w:w="1985" w:type="dxa"/>
          </w:tcPr>
          <w:p w:rsidR="00963AEC" w:rsidRPr="005A028D" w:rsidRDefault="00092E4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1 500 000</w:t>
            </w:r>
            <w:r w:rsidR="004F73E7" w:rsidRPr="005A028D">
              <w:rPr>
                <w:rFonts w:ascii="Times New Roman" w:hAnsi="Times New Roman"/>
                <w:sz w:val="24"/>
                <w:szCs w:val="24"/>
              </w:rPr>
              <w:t>,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984" w:type="dxa"/>
          </w:tcPr>
          <w:p w:rsidR="00963AEC" w:rsidRPr="005A028D" w:rsidRDefault="004F73E7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612 932,29</w:t>
            </w:r>
          </w:p>
        </w:tc>
      </w:tr>
      <w:tr w:rsidR="00B262AD" w:rsidRPr="005A028D" w:rsidTr="00F60DB1">
        <w:tc>
          <w:tcPr>
            <w:tcW w:w="2943" w:type="dxa"/>
          </w:tcPr>
          <w:p w:rsidR="00B262AD" w:rsidRPr="005A028D" w:rsidRDefault="00B262A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Оплата за використану електроенергію на освітлення вулиць</w:t>
            </w:r>
          </w:p>
        </w:tc>
        <w:tc>
          <w:tcPr>
            <w:tcW w:w="3402" w:type="dxa"/>
          </w:tcPr>
          <w:p w:rsidR="00B262A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 xml:space="preserve">Розраховано </w:t>
            </w:r>
            <w:r w:rsidR="00963AEC" w:rsidRPr="005A028D">
              <w:rPr>
                <w:rFonts w:ascii="Times New Roman" w:hAnsi="Times New Roman"/>
                <w:sz w:val="24"/>
                <w:szCs w:val="24"/>
              </w:rPr>
              <w:t>оплат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у</w:t>
            </w:r>
            <w:r w:rsidR="00963AEC" w:rsidRPr="005A028D">
              <w:rPr>
                <w:rFonts w:ascii="Times New Roman" w:hAnsi="Times New Roman"/>
                <w:sz w:val="24"/>
                <w:szCs w:val="24"/>
              </w:rPr>
              <w:t xml:space="preserve"> за використану електроенергію на освітлення вулиць</w:t>
            </w:r>
          </w:p>
        </w:tc>
        <w:tc>
          <w:tcPr>
            <w:tcW w:w="1985" w:type="dxa"/>
          </w:tcPr>
          <w:p w:rsidR="00B262AD" w:rsidRPr="005A028D" w:rsidRDefault="00920229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1 516 756</w:t>
            </w:r>
            <w:r w:rsidR="004F73E7" w:rsidRPr="005A028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B262AD" w:rsidRPr="005A028D" w:rsidRDefault="004F73E7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965 383,00</w:t>
            </w:r>
          </w:p>
        </w:tc>
      </w:tr>
      <w:tr w:rsidR="00963AEC" w:rsidRPr="005A028D" w:rsidTr="00F60DB1">
        <w:tc>
          <w:tcPr>
            <w:tcW w:w="2943" w:type="dxa"/>
          </w:tcPr>
          <w:p w:rsidR="00963AEC" w:rsidRPr="005A028D" w:rsidRDefault="00963AEC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Розроблення концепції очисних споруд в розрізі населених пунктів громади</w:t>
            </w:r>
          </w:p>
        </w:tc>
        <w:tc>
          <w:tcPr>
            <w:tcW w:w="3402" w:type="dxa"/>
          </w:tcPr>
          <w:p w:rsidR="00963AEC" w:rsidRPr="005A028D" w:rsidRDefault="00963AEC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 xml:space="preserve">Даний пункт </w:t>
            </w:r>
            <w:r w:rsidR="005A028D" w:rsidRPr="005A028D">
              <w:rPr>
                <w:rFonts w:ascii="Times New Roman" w:hAnsi="Times New Roman"/>
                <w:sz w:val="24"/>
                <w:szCs w:val="24"/>
              </w:rPr>
              <w:t>П</w:t>
            </w:r>
            <w:r w:rsidRPr="005A028D">
              <w:rPr>
                <w:rFonts w:ascii="Times New Roman" w:hAnsi="Times New Roman"/>
                <w:sz w:val="24"/>
                <w:szCs w:val="24"/>
              </w:rPr>
              <w:t>рограми в 2025 році не фінансувався</w:t>
            </w:r>
          </w:p>
        </w:tc>
        <w:tc>
          <w:tcPr>
            <w:tcW w:w="1985" w:type="dxa"/>
          </w:tcPr>
          <w:p w:rsidR="00963AEC" w:rsidRPr="005A028D" w:rsidRDefault="00963AEC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963AEC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028D" w:rsidRPr="005A028D" w:rsidTr="00F60DB1">
        <w:tc>
          <w:tcPr>
            <w:tcW w:w="2943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Дослідження можливостей підземних вод для окремих населених пунктів громади</w:t>
            </w:r>
          </w:p>
        </w:tc>
        <w:tc>
          <w:tcPr>
            <w:tcW w:w="3402" w:type="dxa"/>
          </w:tcPr>
          <w:p w:rsidR="005A028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Даний пункт Програми в 2025 році не фінансувався</w:t>
            </w:r>
          </w:p>
        </w:tc>
        <w:tc>
          <w:tcPr>
            <w:tcW w:w="1985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A028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28D" w:rsidRPr="005A028D" w:rsidTr="00F60DB1">
        <w:tc>
          <w:tcPr>
            <w:tcW w:w="2943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Виготовлення проектно-кошторисної документації по населених пунктах щодо розвитку централізованого водопостачання / водовідведення</w:t>
            </w:r>
          </w:p>
        </w:tc>
        <w:tc>
          <w:tcPr>
            <w:tcW w:w="3402" w:type="dxa"/>
          </w:tcPr>
          <w:p w:rsidR="005A028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Даний пункт Програми в 2025 році не фінансувався</w:t>
            </w:r>
          </w:p>
        </w:tc>
        <w:tc>
          <w:tcPr>
            <w:tcW w:w="1985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028D" w:rsidRPr="005A028D" w:rsidTr="00F60DB1">
        <w:tc>
          <w:tcPr>
            <w:tcW w:w="2943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Проведення лабораторного дослідження води та дезінфекції громадських криниць</w:t>
            </w:r>
          </w:p>
        </w:tc>
        <w:tc>
          <w:tcPr>
            <w:tcW w:w="3402" w:type="dxa"/>
          </w:tcPr>
          <w:p w:rsidR="005A028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Даний пункт Програми в 2025 році не фінансувався</w:t>
            </w:r>
          </w:p>
        </w:tc>
        <w:tc>
          <w:tcPr>
            <w:tcW w:w="1985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028D" w:rsidRPr="005A028D" w:rsidTr="00F60DB1">
        <w:tc>
          <w:tcPr>
            <w:tcW w:w="2943" w:type="dxa"/>
          </w:tcPr>
          <w:p w:rsidR="005A028D" w:rsidRPr="005A028D" w:rsidRDefault="005A028D" w:rsidP="005A028D">
            <w:pPr>
              <w:pStyle w:val="TableParagraph"/>
              <w:jc w:val="center"/>
              <w:rPr>
                <w:sz w:val="24"/>
                <w:szCs w:val="24"/>
              </w:rPr>
            </w:pPr>
            <w:r w:rsidRPr="005A028D">
              <w:rPr>
                <w:sz w:val="24"/>
                <w:szCs w:val="24"/>
              </w:rPr>
              <w:t>Придбання та встановлення залізобетонних опор для проведення нових ліній мережі вуличного освітлення</w:t>
            </w:r>
          </w:p>
        </w:tc>
        <w:tc>
          <w:tcPr>
            <w:tcW w:w="3402" w:type="dxa"/>
          </w:tcPr>
          <w:p w:rsidR="005A028D" w:rsidRPr="005A028D" w:rsidRDefault="005A028D" w:rsidP="005A02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Даний пункт Програми в 2025 році не фінансувався</w:t>
            </w:r>
          </w:p>
        </w:tc>
        <w:tc>
          <w:tcPr>
            <w:tcW w:w="1985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A028D" w:rsidRPr="005A028D" w:rsidRDefault="005A028D" w:rsidP="005A028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2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20213" w:rsidRDefault="00620213" w:rsidP="005A028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F60DB1" w:rsidRDefault="00F60DB1" w:rsidP="005A028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F60DB1" w:rsidRDefault="00F60DB1" w:rsidP="005A028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F60DB1" w:rsidRDefault="00F60DB1" w:rsidP="005A028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F60DB1" w:rsidRDefault="00F60DB1" w:rsidP="00F60DB1">
      <w:pPr>
        <w:tabs>
          <w:tab w:val="left" w:pos="6705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60DB1" w:rsidRPr="00AE775C" w:rsidRDefault="00F60DB1" w:rsidP="00F60DB1">
      <w:pPr>
        <w:tabs>
          <w:tab w:val="left" w:pos="6705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60DB1">
        <w:rPr>
          <w:rFonts w:ascii="Times New Roman" w:hAnsi="Times New Roman"/>
          <w:b/>
          <w:sz w:val="28"/>
          <w:szCs w:val="28"/>
          <w:lang w:val="uk-UA"/>
        </w:rPr>
        <w:t>Директор КП «ВК-Сервіс»</w:t>
      </w:r>
      <w:r w:rsidRPr="00F60DB1">
        <w:rPr>
          <w:rFonts w:ascii="Times New Roman" w:hAnsi="Times New Roman"/>
          <w:sz w:val="28"/>
          <w:szCs w:val="28"/>
          <w:lang w:val="uk-UA"/>
        </w:rPr>
        <w:tab/>
        <w:t xml:space="preserve">        </w:t>
      </w:r>
      <w:bookmarkStart w:id="1" w:name="_GoBack"/>
      <w:r w:rsidRPr="00AE775C">
        <w:rPr>
          <w:rFonts w:ascii="Times New Roman" w:hAnsi="Times New Roman"/>
          <w:b/>
          <w:sz w:val="28"/>
          <w:szCs w:val="28"/>
          <w:lang w:val="uk-UA"/>
        </w:rPr>
        <w:t>Ілля ДЕНИСЕНКО</w:t>
      </w:r>
    </w:p>
    <w:bookmarkEnd w:id="1"/>
    <w:p w:rsidR="00F60DB1" w:rsidRPr="005A028D" w:rsidRDefault="00F60DB1" w:rsidP="005A028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sectPr w:rsidR="00F60DB1" w:rsidRPr="005A028D" w:rsidSect="00F60DB1">
      <w:headerReference w:type="default" r:id="rId8"/>
      <w:pgSz w:w="11906" w:h="16838"/>
      <w:pgMar w:top="851" w:right="1134" w:bottom="851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A38" w:rsidRDefault="00927A38" w:rsidP="00EA2251">
      <w:pPr>
        <w:spacing w:after="0" w:line="240" w:lineRule="auto"/>
      </w:pPr>
      <w:r>
        <w:separator/>
      </w:r>
    </w:p>
  </w:endnote>
  <w:endnote w:type="continuationSeparator" w:id="0">
    <w:p w:rsidR="00927A38" w:rsidRDefault="00927A38" w:rsidP="00EA2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A38" w:rsidRDefault="00927A38" w:rsidP="00EA2251">
      <w:pPr>
        <w:spacing w:after="0" w:line="240" w:lineRule="auto"/>
      </w:pPr>
      <w:r>
        <w:separator/>
      </w:r>
    </w:p>
  </w:footnote>
  <w:footnote w:type="continuationSeparator" w:id="0">
    <w:p w:rsidR="00927A38" w:rsidRDefault="00927A38" w:rsidP="00EA2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251" w:rsidRPr="00EA2251" w:rsidRDefault="00EA2251" w:rsidP="00EA2251">
    <w:pPr>
      <w:pStyle w:val="a8"/>
      <w:ind w:left="9781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14053"/>
    <w:multiLevelType w:val="hybridMultilevel"/>
    <w:tmpl w:val="CFCE9B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41C9"/>
    <w:rsid w:val="00020ED2"/>
    <w:rsid w:val="00061C6B"/>
    <w:rsid w:val="00084865"/>
    <w:rsid w:val="00092E4D"/>
    <w:rsid w:val="00096A73"/>
    <w:rsid w:val="001070A0"/>
    <w:rsid w:val="0012306F"/>
    <w:rsid w:val="001F5E33"/>
    <w:rsid w:val="00242ABC"/>
    <w:rsid w:val="00243DCA"/>
    <w:rsid w:val="002C47CE"/>
    <w:rsid w:val="002D468F"/>
    <w:rsid w:val="002E19C4"/>
    <w:rsid w:val="002F2155"/>
    <w:rsid w:val="00303662"/>
    <w:rsid w:val="003243E3"/>
    <w:rsid w:val="003654A4"/>
    <w:rsid w:val="00422EB8"/>
    <w:rsid w:val="00436986"/>
    <w:rsid w:val="004F73E7"/>
    <w:rsid w:val="0053164E"/>
    <w:rsid w:val="005413EC"/>
    <w:rsid w:val="005A028D"/>
    <w:rsid w:val="005A2B2D"/>
    <w:rsid w:val="006164C0"/>
    <w:rsid w:val="00620213"/>
    <w:rsid w:val="00651170"/>
    <w:rsid w:val="00684810"/>
    <w:rsid w:val="006D1CF2"/>
    <w:rsid w:val="007741C9"/>
    <w:rsid w:val="008334FE"/>
    <w:rsid w:val="008449F5"/>
    <w:rsid w:val="00865273"/>
    <w:rsid w:val="0086555F"/>
    <w:rsid w:val="008912EB"/>
    <w:rsid w:val="00920229"/>
    <w:rsid w:val="00927A38"/>
    <w:rsid w:val="00963AEC"/>
    <w:rsid w:val="00990B9B"/>
    <w:rsid w:val="009913BD"/>
    <w:rsid w:val="00992407"/>
    <w:rsid w:val="009B5FAB"/>
    <w:rsid w:val="009C1548"/>
    <w:rsid w:val="009C7F66"/>
    <w:rsid w:val="009E3D62"/>
    <w:rsid w:val="00AE4BE1"/>
    <w:rsid w:val="00AE775C"/>
    <w:rsid w:val="00B00C7B"/>
    <w:rsid w:val="00B262AD"/>
    <w:rsid w:val="00B936BE"/>
    <w:rsid w:val="00D30E76"/>
    <w:rsid w:val="00D6283D"/>
    <w:rsid w:val="00DB1F31"/>
    <w:rsid w:val="00E32C69"/>
    <w:rsid w:val="00E74BA4"/>
    <w:rsid w:val="00EA2251"/>
    <w:rsid w:val="00EC3CA8"/>
    <w:rsid w:val="00F60DB1"/>
    <w:rsid w:val="00F61EE4"/>
    <w:rsid w:val="00FD7736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2B8CE8"/>
  <w15:docId w15:val="{609BDC3F-41A3-4CF9-9B15-F84DE452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1C9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F60DB1"/>
    <w:pPr>
      <w:keepNext/>
      <w:keepLines/>
      <w:spacing w:after="0" w:line="252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1C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7741C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741C9"/>
    <w:pPr>
      <w:spacing w:after="200" w:line="276" w:lineRule="auto"/>
      <w:ind w:left="720"/>
      <w:contextualSpacing/>
    </w:pPr>
    <w:rPr>
      <w:rFonts w:ascii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A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251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A2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225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EA2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2251"/>
    <w:rPr>
      <w:rFonts w:ascii="Calibri" w:eastAsia="Calibri" w:hAnsi="Calibri" w:cs="Times New Roman"/>
    </w:rPr>
  </w:style>
  <w:style w:type="character" w:customStyle="1" w:styleId="rvts0">
    <w:name w:val="rvts0"/>
    <w:basedOn w:val="a0"/>
    <w:rsid w:val="00DB1F31"/>
  </w:style>
  <w:style w:type="paragraph" w:customStyle="1" w:styleId="TableParagraph">
    <w:name w:val="Table Paragraph"/>
    <w:basedOn w:val="a"/>
    <w:uiPriority w:val="1"/>
    <w:qFormat/>
    <w:rsid w:val="009924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uk-UA" w:eastAsia="uk-UA" w:bidi="uk-UA"/>
    </w:rPr>
  </w:style>
  <w:style w:type="character" w:customStyle="1" w:styleId="10">
    <w:name w:val="Заголовок 1 Знак"/>
    <w:basedOn w:val="a0"/>
    <w:link w:val="1"/>
    <w:uiPriority w:val="9"/>
    <w:rsid w:val="00F60DB1"/>
    <w:rPr>
      <w:rFonts w:ascii="Times New Roman" w:eastAsia="Times New Roman" w:hAnsi="Times New Roman" w:cs="Times New Roman"/>
      <w:b/>
      <w:color w:val="000000"/>
      <w:sz w:val="4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Вікторія SERVIS. Палагнюк</cp:lastModifiedBy>
  <cp:revision>21</cp:revision>
  <cp:lastPrinted>2026-01-29T14:47:00Z</cp:lastPrinted>
  <dcterms:created xsi:type="dcterms:W3CDTF">2024-01-18T09:39:00Z</dcterms:created>
  <dcterms:modified xsi:type="dcterms:W3CDTF">2026-02-10T09:57:00Z</dcterms:modified>
</cp:coreProperties>
</file>