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2C" w:rsidRPr="00494F83" w:rsidRDefault="0064632C" w:rsidP="0064632C">
      <w:pPr>
        <w:tabs>
          <w:tab w:val="center" w:pos="274"/>
          <w:tab w:val="center" w:pos="4764"/>
          <w:tab w:val="center" w:pos="8181"/>
        </w:tabs>
        <w:spacing w:after="3" w:line="266" w:lineRule="auto"/>
        <w:jc w:val="center"/>
        <w:rPr>
          <w:b/>
          <w:sz w:val="28"/>
          <w:szCs w:val="28"/>
        </w:rPr>
      </w:pPr>
      <w:r w:rsidRPr="00494F83">
        <w:rPr>
          <w:noProof/>
          <w:sz w:val="28"/>
          <w:szCs w:val="28"/>
          <w:lang w:eastAsia="uk-UA"/>
        </w:rPr>
        <w:drawing>
          <wp:inline distT="0" distB="0" distL="0" distR="0" wp14:anchorId="370EE596" wp14:editId="518A89E7">
            <wp:extent cx="409575" cy="598805"/>
            <wp:effectExtent l="0" t="0" r="9525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32C" w:rsidRPr="00494F83" w:rsidRDefault="0064632C" w:rsidP="0064632C">
      <w:pPr>
        <w:tabs>
          <w:tab w:val="center" w:pos="274"/>
          <w:tab w:val="center" w:pos="4764"/>
          <w:tab w:val="center" w:pos="8181"/>
        </w:tabs>
        <w:spacing w:after="3" w:line="266" w:lineRule="auto"/>
        <w:jc w:val="center"/>
        <w:rPr>
          <w:b/>
          <w:sz w:val="28"/>
          <w:szCs w:val="28"/>
        </w:rPr>
      </w:pPr>
      <w:r w:rsidRPr="00494F83">
        <w:rPr>
          <w:b/>
          <w:sz w:val="28"/>
          <w:szCs w:val="28"/>
        </w:rPr>
        <w:t>ВЕЛИКОКУЧУРІВСЬКА СІЛЬСЬКА РАДА</w:t>
      </w:r>
    </w:p>
    <w:p w:rsidR="0064632C" w:rsidRPr="00494F83" w:rsidRDefault="0064632C" w:rsidP="0064632C">
      <w:pPr>
        <w:tabs>
          <w:tab w:val="center" w:pos="274"/>
          <w:tab w:val="center" w:pos="4764"/>
          <w:tab w:val="center" w:pos="8181"/>
        </w:tabs>
        <w:spacing w:after="3" w:line="266" w:lineRule="auto"/>
        <w:jc w:val="center"/>
        <w:rPr>
          <w:b/>
          <w:sz w:val="28"/>
          <w:szCs w:val="28"/>
        </w:rPr>
      </w:pPr>
      <w:r w:rsidRPr="00494F83">
        <w:rPr>
          <w:b/>
          <w:sz w:val="28"/>
          <w:szCs w:val="28"/>
        </w:rPr>
        <w:t>ЧЕРНІВЕЦЬКОГО РАЙОНУ ЧЕРНІВЕЦЬКОЇ ОБЛАСТІ</w:t>
      </w:r>
    </w:p>
    <w:p w:rsidR="0064632C" w:rsidRPr="00494F83" w:rsidRDefault="0064632C" w:rsidP="0064632C">
      <w:pPr>
        <w:tabs>
          <w:tab w:val="center" w:pos="274"/>
          <w:tab w:val="center" w:pos="4764"/>
          <w:tab w:val="center" w:pos="8181"/>
        </w:tabs>
        <w:spacing w:after="3" w:line="266" w:lineRule="auto"/>
        <w:jc w:val="center"/>
        <w:rPr>
          <w:b/>
          <w:sz w:val="28"/>
          <w:szCs w:val="28"/>
        </w:rPr>
      </w:pPr>
    </w:p>
    <w:p w:rsidR="0064632C" w:rsidRPr="00494F83" w:rsidRDefault="00EE1079" w:rsidP="0064632C">
      <w:pPr>
        <w:tabs>
          <w:tab w:val="center" w:pos="274"/>
          <w:tab w:val="center" w:pos="4764"/>
          <w:tab w:val="center" w:pos="8181"/>
        </w:tabs>
        <w:spacing w:after="3" w:line="26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LX</w:t>
      </w:r>
      <w:r w:rsidR="0064632C" w:rsidRPr="00494F83">
        <w:rPr>
          <w:b/>
          <w:sz w:val="28"/>
          <w:szCs w:val="28"/>
        </w:rPr>
        <w:t xml:space="preserve"> сесія VIII скликання</w:t>
      </w:r>
    </w:p>
    <w:p w:rsidR="0064632C" w:rsidRPr="00494F83" w:rsidRDefault="0064632C" w:rsidP="0064632C">
      <w:pPr>
        <w:tabs>
          <w:tab w:val="center" w:pos="274"/>
          <w:tab w:val="center" w:pos="4764"/>
          <w:tab w:val="center" w:pos="8181"/>
        </w:tabs>
        <w:spacing w:after="3" w:line="266" w:lineRule="auto"/>
        <w:jc w:val="center"/>
        <w:rPr>
          <w:b/>
          <w:sz w:val="28"/>
          <w:szCs w:val="28"/>
        </w:rPr>
      </w:pPr>
    </w:p>
    <w:p w:rsidR="00A41A43" w:rsidRPr="0092021C" w:rsidRDefault="00A41A43" w:rsidP="00A41A43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ПРОЕКТ </w:t>
      </w:r>
      <w:r w:rsidRPr="0092021C">
        <w:rPr>
          <w:b/>
          <w:sz w:val="28"/>
          <w:szCs w:val="28"/>
        </w:rPr>
        <w:t>РІШЕННЯ №</w:t>
      </w:r>
      <w:r>
        <w:rPr>
          <w:b/>
          <w:sz w:val="28"/>
          <w:szCs w:val="28"/>
          <w:lang w:val="en-US"/>
        </w:rPr>
        <w:t xml:space="preserve"> ___</w:t>
      </w:r>
      <w:r w:rsidRPr="0092021C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60</w:t>
      </w:r>
      <w:r w:rsidRPr="0092021C">
        <w:rPr>
          <w:b/>
          <w:sz w:val="28"/>
          <w:szCs w:val="28"/>
        </w:rPr>
        <w:t>/2026</w:t>
      </w:r>
    </w:p>
    <w:p w:rsidR="0064632C" w:rsidRPr="00494F83" w:rsidRDefault="0064632C" w:rsidP="0064632C">
      <w:pPr>
        <w:spacing w:line="254" w:lineRule="auto"/>
        <w:ind w:left="274"/>
        <w:rPr>
          <w:sz w:val="28"/>
          <w:szCs w:val="28"/>
        </w:rPr>
      </w:pPr>
      <w:bookmarkStart w:id="0" w:name="_GoBack"/>
      <w:bookmarkEnd w:id="0"/>
      <w:r w:rsidRPr="00494F83">
        <w:rPr>
          <w:b/>
          <w:sz w:val="28"/>
          <w:szCs w:val="28"/>
        </w:rPr>
        <w:t xml:space="preserve"> </w:t>
      </w:r>
    </w:p>
    <w:p w:rsidR="0064632C" w:rsidRPr="00494F83" w:rsidRDefault="00EE1079" w:rsidP="0064632C">
      <w:pPr>
        <w:spacing w:after="29" w:line="266" w:lineRule="auto"/>
        <w:rPr>
          <w:sz w:val="28"/>
          <w:szCs w:val="28"/>
        </w:rPr>
      </w:pPr>
      <w:r>
        <w:rPr>
          <w:sz w:val="28"/>
          <w:szCs w:val="28"/>
        </w:rPr>
        <w:t>18 вересня</w:t>
      </w:r>
      <w:r w:rsidR="0064632C" w:rsidRPr="00494F83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64632C" w:rsidRPr="00494F83">
        <w:rPr>
          <w:sz w:val="28"/>
          <w:szCs w:val="28"/>
        </w:rPr>
        <w:t xml:space="preserve"> року                                                          село Великий Кучурів</w:t>
      </w:r>
    </w:p>
    <w:p w:rsidR="0064632C" w:rsidRPr="00494F83" w:rsidRDefault="0064632C" w:rsidP="0064632C">
      <w:pPr>
        <w:spacing w:after="29"/>
        <w:ind w:left="269"/>
        <w:rPr>
          <w:sz w:val="28"/>
          <w:szCs w:val="28"/>
        </w:rPr>
      </w:pPr>
      <w:r w:rsidRPr="00494F83">
        <w:rPr>
          <w:b/>
          <w:sz w:val="28"/>
          <w:szCs w:val="28"/>
        </w:rPr>
        <w:t xml:space="preserve">                                             </w:t>
      </w:r>
      <w:r w:rsidRPr="00494F83">
        <w:rPr>
          <w:b/>
          <w:sz w:val="28"/>
          <w:szCs w:val="28"/>
        </w:rPr>
        <w:tab/>
        <w:t xml:space="preserve">           </w:t>
      </w:r>
      <w:r w:rsidRPr="00494F83">
        <w:rPr>
          <w:b/>
          <w:sz w:val="28"/>
          <w:szCs w:val="28"/>
        </w:rPr>
        <w:tab/>
        <w:t xml:space="preserve"> </w:t>
      </w:r>
      <w:r w:rsidRPr="00494F83">
        <w:rPr>
          <w:b/>
          <w:sz w:val="28"/>
          <w:szCs w:val="28"/>
        </w:rPr>
        <w:tab/>
        <w:t xml:space="preserve">                                                             </w:t>
      </w:r>
    </w:p>
    <w:p w:rsidR="005C45B4" w:rsidRPr="00494F83" w:rsidRDefault="001E2449" w:rsidP="008D38E0">
      <w:pPr>
        <w:rPr>
          <w:b/>
          <w:sz w:val="28"/>
          <w:szCs w:val="28"/>
        </w:rPr>
      </w:pPr>
      <w:r w:rsidRPr="00494F83">
        <w:rPr>
          <w:b/>
          <w:sz w:val="28"/>
          <w:szCs w:val="28"/>
        </w:rPr>
        <w:t xml:space="preserve">Про </w:t>
      </w:r>
      <w:r w:rsidR="008D38E0" w:rsidRPr="00494F83">
        <w:rPr>
          <w:b/>
          <w:sz w:val="28"/>
          <w:szCs w:val="28"/>
        </w:rPr>
        <w:t>оприбуткування та використання</w:t>
      </w:r>
    </w:p>
    <w:p w:rsidR="008D38E0" w:rsidRPr="00494F83" w:rsidRDefault="008D38E0" w:rsidP="008D38E0">
      <w:pPr>
        <w:rPr>
          <w:b/>
          <w:sz w:val="28"/>
          <w:szCs w:val="28"/>
        </w:rPr>
      </w:pPr>
      <w:r w:rsidRPr="00494F83">
        <w:rPr>
          <w:b/>
          <w:sz w:val="28"/>
          <w:szCs w:val="28"/>
        </w:rPr>
        <w:t xml:space="preserve">благодійної допомоги, отриманої від </w:t>
      </w:r>
    </w:p>
    <w:p w:rsidR="00666258" w:rsidRPr="00494F83" w:rsidRDefault="00666258" w:rsidP="00A04A4C">
      <w:pPr>
        <w:jc w:val="both"/>
        <w:rPr>
          <w:b/>
          <w:sz w:val="28"/>
          <w:szCs w:val="28"/>
        </w:rPr>
      </w:pPr>
      <w:r w:rsidRPr="00494F83">
        <w:rPr>
          <w:b/>
          <w:sz w:val="28"/>
          <w:szCs w:val="28"/>
        </w:rPr>
        <w:t>Благодійної організації  «Благодійний фонд</w:t>
      </w:r>
    </w:p>
    <w:p w:rsidR="000F79DB" w:rsidRPr="00494F83" w:rsidRDefault="00666258" w:rsidP="00A04A4C">
      <w:pPr>
        <w:jc w:val="both"/>
        <w:rPr>
          <w:b/>
          <w:sz w:val="28"/>
          <w:szCs w:val="28"/>
        </w:rPr>
      </w:pPr>
      <w:r w:rsidRPr="00494F83">
        <w:rPr>
          <w:b/>
          <w:sz w:val="28"/>
          <w:szCs w:val="28"/>
        </w:rPr>
        <w:t>«</w:t>
      </w:r>
      <w:r w:rsidR="00EE1079">
        <w:rPr>
          <w:b/>
          <w:sz w:val="28"/>
          <w:szCs w:val="28"/>
        </w:rPr>
        <w:t>РОКАДА</w:t>
      </w:r>
      <w:r w:rsidR="000B15B7" w:rsidRPr="00494F83">
        <w:rPr>
          <w:b/>
          <w:sz w:val="28"/>
          <w:szCs w:val="28"/>
        </w:rPr>
        <w:t>»</w:t>
      </w:r>
    </w:p>
    <w:p w:rsidR="00CC0ECF" w:rsidRPr="00494F83" w:rsidRDefault="00654983" w:rsidP="00A04A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C6789" w:rsidRPr="00494F83" w:rsidRDefault="0084355B" w:rsidP="00F97B47">
      <w:pPr>
        <w:ind w:firstLine="426"/>
        <w:jc w:val="both"/>
        <w:rPr>
          <w:sz w:val="28"/>
          <w:szCs w:val="28"/>
        </w:rPr>
      </w:pPr>
      <w:r w:rsidRPr="00494F83">
        <w:rPr>
          <w:sz w:val="28"/>
          <w:szCs w:val="28"/>
        </w:rPr>
        <w:t>Керуючись</w:t>
      </w:r>
      <w:r w:rsidR="009849EB" w:rsidRPr="00494F83">
        <w:rPr>
          <w:sz w:val="28"/>
          <w:szCs w:val="28"/>
        </w:rPr>
        <w:t xml:space="preserve"> законом України «Про благодійну діяльність та благодійні організації» від 05 липня 2012 року № 5073-VI зі змінами</w:t>
      </w:r>
      <w:r w:rsidR="00A703C9">
        <w:rPr>
          <w:sz w:val="28"/>
          <w:szCs w:val="28"/>
        </w:rPr>
        <w:t>, Бюджетним кодексом України (</w:t>
      </w:r>
      <w:r w:rsidR="009849EB" w:rsidRPr="00494F83">
        <w:rPr>
          <w:sz w:val="28"/>
          <w:szCs w:val="28"/>
        </w:rPr>
        <w:t>в частині</w:t>
      </w:r>
      <w:r w:rsidR="006E6172" w:rsidRPr="00494F83">
        <w:rPr>
          <w:sz w:val="28"/>
          <w:szCs w:val="28"/>
        </w:rPr>
        <w:t xml:space="preserve"> питань, пов’язаних з благодійною діяльністю) зі змінами, відповідно до Порядку отримання благодійних (добровільних) внесків і пожертв від юридичних та фізичних осіб бюджетними установами і закладами освіти, охорони здоров’я, соціального захисту, культури, науки, спорту та фізичного виховання для потреб їх фінансування, затвердженого постановою Кабінету Міністрів України від 04 серпня 2000 року № 1222 зі змінами, Методичними рекомендаціями з бухгалтерського обліку основних засобів суб’єкту державного сектору, затвердженими наказом Міністерства фінансів України від 23 січня 2015 року № 11 зі змінами, наказом Міністерства фінансів України від 12 жовтня 2010 року № 1202 «Про затвердження національних положень (стандартів) бухгалтерського обліку в державному секторі» зі змінами,</w:t>
      </w:r>
      <w:r w:rsidRPr="00494F83">
        <w:rPr>
          <w:sz w:val="28"/>
          <w:szCs w:val="28"/>
        </w:rPr>
        <w:t xml:space="preserve"> </w:t>
      </w:r>
      <w:r w:rsidR="008D38E0" w:rsidRPr="00494F83">
        <w:rPr>
          <w:sz w:val="28"/>
          <w:szCs w:val="28"/>
        </w:rPr>
        <w:t>статтею</w:t>
      </w:r>
      <w:r w:rsidR="00320426" w:rsidRPr="00494F83">
        <w:rPr>
          <w:sz w:val="28"/>
          <w:szCs w:val="28"/>
        </w:rPr>
        <w:t xml:space="preserve"> </w:t>
      </w:r>
      <w:r w:rsidR="004F2E9C" w:rsidRPr="00494F83">
        <w:rPr>
          <w:sz w:val="28"/>
          <w:szCs w:val="28"/>
        </w:rPr>
        <w:t>26</w:t>
      </w:r>
      <w:r w:rsidR="00320426" w:rsidRPr="00494F83">
        <w:rPr>
          <w:sz w:val="28"/>
          <w:szCs w:val="28"/>
        </w:rPr>
        <w:t xml:space="preserve"> Закону України «Про місцеве самоврядування в Україні»,</w:t>
      </w:r>
      <w:r w:rsidR="00DC4EF3" w:rsidRPr="00494F83">
        <w:rPr>
          <w:sz w:val="28"/>
          <w:szCs w:val="28"/>
        </w:rPr>
        <w:t xml:space="preserve"> </w:t>
      </w:r>
    </w:p>
    <w:p w:rsidR="00393D57" w:rsidRDefault="00393D57" w:rsidP="00A04A4C">
      <w:pPr>
        <w:ind w:firstLine="284"/>
        <w:jc w:val="both"/>
        <w:rPr>
          <w:sz w:val="28"/>
          <w:szCs w:val="28"/>
        </w:rPr>
      </w:pPr>
    </w:p>
    <w:p w:rsidR="00AD0A58" w:rsidRPr="00F0162B" w:rsidRDefault="00AD0A58" w:rsidP="00AD0A58">
      <w:pPr>
        <w:jc w:val="center"/>
        <w:rPr>
          <w:b/>
          <w:sz w:val="28"/>
          <w:szCs w:val="28"/>
        </w:rPr>
      </w:pPr>
      <w:r w:rsidRPr="00F0162B">
        <w:rPr>
          <w:b/>
          <w:sz w:val="28"/>
          <w:szCs w:val="28"/>
        </w:rPr>
        <w:t xml:space="preserve">СІЛЬСЬКА РАДА ВИРІШИЛА: </w:t>
      </w:r>
    </w:p>
    <w:p w:rsidR="00A703C9" w:rsidRDefault="00A703C9" w:rsidP="00E70339">
      <w:pPr>
        <w:ind w:firstLine="284"/>
        <w:jc w:val="both"/>
        <w:rPr>
          <w:sz w:val="28"/>
          <w:szCs w:val="28"/>
        </w:rPr>
      </w:pPr>
    </w:p>
    <w:p w:rsidR="002B14B5" w:rsidRPr="00494F83" w:rsidRDefault="006E6172" w:rsidP="00E70339">
      <w:pPr>
        <w:pStyle w:val="a4"/>
        <w:numPr>
          <w:ilvl w:val="0"/>
          <w:numId w:val="5"/>
        </w:numPr>
        <w:spacing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Прийняти отриману на безповоротній та безоплатній основі </w:t>
      </w:r>
      <w:r w:rsidR="00C30DBF" w:rsidRPr="00494F83">
        <w:rPr>
          <w:rFonts w:ascii="Times New Roman" w:hAnsi="Times New Roman" w:cs="Times New Roman"/>
          <w:sz w:val="28"/>
          <w:szCs w:val="28"/>
          <w:lang w:val="uk-UA"/>
        </w:rPr>
        <w:t>благод</w:t>
      </w:r>
      <w:r w:rsidR="0053052D" w:rsidRPr="00494F83">
        <w:rPr>
          <w:rFonts w:ascii="Times New Roman" w:hAnsi="Times New Roman" w:cs="Times New Roman"/>
          <w:sz w:val="28"/>
          <w:szCs w:val="28"/>
          <w:lang w:val="uk-UA"/>
        </w:rPr>
        <w:t>ійну допомогу у вигля</w:t>
      </w:r>
      <w:r w:rsidR="008E77C4" w:rsidRPr="00494F83">
        <w:rPr>
          <w:rFonts w:ascii="Times New Roman" w:hAnsi="Times New Roman" w:cs="Times New Roman"/>
          <w:sz w:val="28"/>
          <w:szCs w:val="28"/>
          <w:lang w:val="uk-UA"/>
        </w:rPr>
        <w:t>ді матеріальних цінностей (</w:t>
      </w:r>
      <w:proofErr w:type="spellStart"/>
      <w:r w:rsidR="004F2E9C" w:rsidRPr="00494F83">
        <w:rPr>
          <w:rFonts w:ascii="Times New Roman" w:hAnsi="Times New Roman" w:cs="Times New Roman"/>
          <w:sz w:val="28"/>
          <w:szCs w:val="28"/>
          <w:lang w:val="uk-UA"/>
        </w:rPr>
        <w:t>компʼютерні</w:t>
      </w:r>
      <w:proofErr w:type="spellEnd"/>
      <w:r w:rsidR="004F2E9C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столи</w:t>
      </w:r>
      <w:r w:rsidR="008E77C4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93D57" w:rsidRPr="00494F83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8E77C4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потреб громади </w:t>
      </w:r>
      <w:r w:rsidR="00576D9D" w:rsidRPr="00494F83">
        <w:rPr>
          <w:rFonts w:ascii="Times New Roman" w:hAnsi="Times New Roman" w:cs="Times New Roman"/>
          <w:sz w:val="28"/>
          <w:szCs w:val="28"/>
          <w:lang w:val="uk-UA"/>
        </w:rPr>
        <w:t>від Благодійної організації «Благодійний фонд «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>РОКАДА</w:t>
      </w:r>
      <w:r w:rsidR="00576D9D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», код ЄДРПОУ 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>44942533</w:t>
      </w:r>
      <w:r w:rsidR="00B71B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052D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57F2" w:rsidRPr="00494F83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B44FE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агальною вартістю орієнтовно 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>68947,77</w:t>
      </w:r>
      <w:r w:rsidR="0053052D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3951" w:rsidRPr="00494F8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>Шістдесят вісім</w:t>
      </w:r>
      <w:r w:rsidR="007712DE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тисяч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 xml:space="preserve"> дев’ятсот сорок сім</w:t>
      </w:r>
      <w:r w:rsidR="008E77C4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3D57" w:rsidRPr="00494F83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 xml:space="preserve"> 77 копійок</w:t>
      </w:r>
      <w:r w:rsidR="00C30DBF" w:rsidRPr="00494F8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93D57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5B9E" w:rsidRPr="00494F83">
        <w:rPr>
          <w:rFonts w:ascii="Times New Roman" w:hAnsi="Times New Roman" w:cs="Times New Roman"/>
          <w:sz w:val="28"/>
          <w:szCs w:val="28"/>
          <w:lang w:val="uk-UA"/>
        </w:rPr>
        <w:t>згідно акту приймання-п</w:t>
      </w:r>
      <w:r w:rsidR="00393D57" w:rsidRPr="00494F83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4B44FE" w:rsidRPr="00494F83">
        <w:rPr>
          <w:rFonts w:ascii="Times New Roman" w:hAnsi="Times New Roman" w:cs="Times New Roman"/>
          <w:sz w:val="28"/>
          <w:szCs w:val="28"/>
          <w:lang w:val="uk-UA"/>
        </w:rPr>
        <w:t>ач</w:t>
      </w:r>
      <w:r w:rsidR="00576D9D" w:rsidRPr="00494F83">
        <w:rPr>
          <w:rFonts w:ascii="Times New Roman" w:hAnsi="Times New Roman" w:cs="Times New Roman"/>
          <w:sz w:val="28"/>
          <w:szCs w:val="28"/>
          <w:lang w:val="uk-UA"/>
        </w:rPr>
        <w:t>і благодійної</w:t>
      </w:r>
      <w:r w:rsidR="004B44FE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допомоги</w:t>
      </w:r>
      <w:r w:rsidR="008E77C4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8E77C4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2E9C" w:rsidRPr="00494F83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8E77C4" w:rsidRPr="00494F83">
        <w:rPr>
          <w:rFonts w:ascii="Times New Roman" w:hAnsi="Times New Roman" w:cs="Times New Roman"/>
          <w:sz w:val="28"/>
          <w:szCs w:val="28"/>
          <w:lang w:val="uk-UA"/>
        </w:rPr>
        <w:t>ня 202</w:t>
      </w:r>
      <w:r w:rsidR="00EE107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C2EF0" w:rsidRPr="00494F83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C30DBF" w:rsidRPr="00494F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0C02" w:rsidRPr="00494F83" w:rsidRDefault="00440C02" w:rsidP="00E70339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23168" w:rsidRDefault="0029614F" w:rsidP="00E70339">
      <w:pPr>
        <w:pStyle w:val="a8"/>
        <w:numPr>
          <w:ilvl w:val="0"/>
          <w:numId w:val="5"/>
        </w:numPr>
        <w:spacing w:before="0" w:beforeAutospacing="0" w:after="0" w:afterAutospacing="0"/>
        <w:ind w:left="0" w:firstLine="425"/>
        <w:jc w:val="both"/>
        <w:rPr>
          <w:color w:val="000000"/>
          <w:sz w:val="28"/>
          <w:szCs w:val="28"/>
          <w:lang w:val="uk-UA"/>
        </w:rPr>
      </w:pPr>
      <w:r w:rsidRPr="00494F83">
        <w:rPr>
          <w:color w:val="000000"/>
          <w:sz w:val="28"/>
          <w:szCs w:val="28"/>
          <w:lang w:val="uk-UA"/>
        </w:rPr>
        <w:t>Начальнику відділу</w:t>
      </w:r>
      <w:r w:rsidR="00A5487C">
        <w:rPr>
          <w:color w:val="000000"/>
          <w:sz w:val="28"/>
          <w:szCs w:val="28"/>
          <w:lang w:val="uk-UA"/>
        </w:rPr>
        <w:t>-</w:t>
      </w:r>
      <w:r w:rsidRPr="00494F83">
        <w:rPr>
          <w:color w:val="000000"/>
          <w:sz w:val="28"/>
          <w:szCs w:val="28"/>
          <w:lang w:val="uk-UA"/>
        </w:rPr>
        <w:t>головному бухгалтеру відділу бухгалтерського обліку та звітності</w:t>
      </w:r>
      <w:r w:rsidR="00C30DBF" w:rsidRPr="00494F83">
        <w:rPr>
          <w:color w:val="000000"/>
          <w:sz w:val="28"/>
          <w:szCs w:val="28"/>
          <w:lang w:val="uk-UA"/>
        </w:rPr>
        <w:t xml:space="preserve"> Великокучурівської сільської ради Наталі БАЛАВЛЮК </w:t>
      </w:r>
      <w:r w:rsidR="00C30DBF" w:rsidRPr="00494F83">
        <w:rPr>
          <w:color w:val="000000"/>
          <w:sz w:val="28"/>
          <w:szCs w:val="28"/>
          <w:lang w:val="uk-UA"/>
        </w:rPr>
        <w:lastRenderedPageBreak/>
        <w:t>відобразити прийняту благодійну допомогу в бухгалтерському обліку та у фінансовій звітності згідно чинного законодавства</w:t>
      </w:r>
      <w:r w:rsidR="00482BC2" w:rsidRPr="00494F83">
        <w:rPr>
          <w:color w:val="000000"/>
          <w:sz w:val="28"/>
          <w:szCs w:val="28"/>
          <w:lang w:val="uk-UA"/>
        </w:rPr>
        <w:t>.</w:t>
      </w:r>
      <w:r w:rsidR="002B14B5" w:rsidRPr="00494F83">
        <w:rPr>
          <w:color w:val="000000"/>
          <w:sz w:val="28"/>
          <w:szCs w:val="28"/>
          <w:lang w:val="uk-UA"/>
        </w:rPr>
        <w:t xml:space="preserve"> </w:t>
      </w:r>
    </w:p>
    <w:p w:rsidR="00E70339" w:rsidRDefault="00E70339" w:rsidP="00E70339">
      <w:pPr>
        <w:pStyle w:val="a4"/>
        <w:spacing w:after="0" w:line="240" w:lineRule="auto"/>
        <w:ind w:left="0"/>
        <w:contextualSpacing w:val="0"/>
        <w:rPr>
          <w:color w:val="000000"/>
          <w:sz w:val="28"/>
          <w:szCs w:val="28"/>
          <w:lang w:val="uk-UA"/>
        </w:rPr>
      </w:pPr>
    </w:p>
    <w:p w:rsidR="005A4F04" w:rsidRPr="00494F83" w:rsidRDefault="005A4F04" w:rsidP="00E70339">
      <w:pPr>
        <w:pStyle w:val="a8"/>
        <w:numPr>
          <w:ilvl w:val="0"/>
          <w:numId w:val="5"/>
        </w:numPr>
        <w:spacing w:before="0" w:beforeAutospacing="0" w:after="0" w:afterAutospacing="0"/>
        <w:ind w:left="0" w:firstLine="425"/>
        <w:jc w:val="both"/>
        <w:rPr>
          <w:color w:val="000000"/>
          <w:sz w:val="28"/>
          <w:szCs w:val="28"/>
          <w:lang w:val="uk-UA"/>
        </w:rPr>
      </w:pPr>
      <w:r w:rsidRPr="00494F83">
        <w:rPr>
          <w:color w:val="000000"/>
          <w:sz w:val="28"/>
          <w:szCs w:val="28"/>
          <w:lang w:val="uk-UA"/>
        </w:rPr>
        <w:t xml:space="preserve">Контроль за виконанням цього розпорядження </w:t>
      </w:r>
      <w:r w:rsidR="00482BC2" w:rsidRPr="00494F83">
        <w:rPr>
          <w:color w:val="000000"/>
          <w:sz w:val="28"/>
          <w:szCs w:val="28"/>
          <w:lang w:val="uk-UA"/>
        </w:rPr>
        <w:t>покласти на заступника сільського голови з питань діяльності виконавчих органів ради Ігоря ГАЛАНА</w:t>
      </w:r>
      <w:r w:rsidRPr="00494F83">
        <w:rPr>
          <w:color w:val="000000"/>
          <w:sz w:val="28"/>
          <w:szCs w:val="28"/>
          <w:lang w:val="uk-UA"/>
        </w:rPr>
        <w:t>.</w:t>
      </w:r>
    </w:p>
    <w:p w:rsidR="00AB785F" w:rsidRDefault="00AB785F" w:rsidP="00AB785F">
      <w:pPr>
        <w:rPr>
          <w:b/>
          <w:sz w:val="28"/>
          <w:szCs w:val="28"/>
        </w:rPr>
      </w:pPr>
    </w:p>
    <w:p w:rsidR="00AB785F" w:rsidRDefault="00AB785F" w:rsidP="00AB785F">
      <w:pPr>
        <w:rPr>
          <w:b/>
          <w:sz w:val="28"/>
          <w:szCs w:val="28"/>
        </w:rPr>
      </w:pPr>
    </w:p>
    <w:p w:rsidR="00AB785F" w:rsidRDefault="00AB785F" w:rsidP="00AB785F">
      <w:pPr>
        <w:rPr>
          <w:b/>
          <w:sz w:val="28"/>
          <w:szCs w:val="28"/>
        </w:rPr>
      </w:pPr>
    </w:p>
    <w:p w:rsidR="00755D35" w:rsidRPr="00AB785F" w:rsidRDefault="00755D35" w:rsidP="00AB785F">
      <w:pPr>
        <w:rPr>
          <w:b/>
          <w:sz w:val="28"/>
          <w:szCs w:val="28"/>
        </w:rPr>
      </w:pPr>
      <w:r w:rsidRPr="00AB785F">
        <w:rPr>
          <w:b/>
          <w:sz w:val="28"/>
          <w:szCs w:val="28"/>
        </w:rPr>
        <w:t xml:space="preserve">Сільський голова          </w:t>
      </w:r>
      <w:r w:rsidR="00482BC2" w:rsidRPr="00AB785F">
        <w:rPr>
          <w:b/>
          <w:sz w:val="28"/>
          <w:szCs w:val="28"/>
        </w:rPr>
        <w:t xml:space="preserve">            </w:t>
      </w:r>
      <w:r w:rsidRPr="00AB785F">
        <w:rPr>
          <w:b/>
          <w:sz w:val="28"/>
          <w:szCs w:val="28"/>
        </w:rPr>
        <w:t xml:space="preserve">                  </w:t>
      </w:r>
      <w:r w:rsidR="00603FB4">
        <w:rPr>
          <w:b/>
          <w:sz w:val="28"/>
          <w:szCs w:val="28"/>
        </w:rPr>
        <w:t xml:space="preserve">    </w:t>
      </w:r>
      <w:r w:rsidRPr="00AB785F">
        <w:rPr>
          <w:b/>
          <w:sz w:val="28"/>
          <w:szCs w:val="28"/>
        </w:rPr>
        <w:t>Василь ТОДЕРЕНЧУК</w:t>
      </w:r>
    </w:p>
    <w:p w:rsidR="00755D35" w:rsidRPr="00494F83" w:rsidRDefault="00755D35" w:rsidP="00A04A4C">
      <w:pPr>
        <w:pStyle w:val="a4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361C6" w:rsidRPr="00494F83" w:rsidRDefault="007361C6" w:rsidP="007361C6">
      <w:pPr>
        <w:pStyle w:val="a4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361C6" w:rsidRPr="00494F83" w:rsidSect="001D65D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4C78"/>
    <w:multiLevelType w:val="hybridMultilevel"/>
    <w:tmpl w:val="C77A086E"/>
    <w:lvl w:ilvl="0" w:tplc="433012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09F21C9"/>
    <w:multiLevelType w:val="hybridMultilevel"/>
    <w:tmpl w:val="616E52A2"/>
    <w:lvl w:ilvl="0" w:tplc="CF8E0D66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24D23B9"/>
    <w:multiLevelType w:val="hybridMultilevel"/>
    <w:tmpl w:val="42504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B45CD"/>
    <w:multiLevelType w:val="hybridMultilevel"/>
    <w:tmpl w:val="0F7C5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E368F"/>
    <w:multiLevelType w:val="hybridMultilevel"/>
    <w:tmpl w:val="1B6A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5D"/>
    <w:rsid w:val="00052651"/>
    <w:rsid w:val="000545DF"/>
    <w:rsid w:val="00054940"/>
    <w:rsid w:val="000B15B7"/>
    <w:rsid w:val="000C3A3A"/>
    <w:rsid w:val="000F79DB"/>
    <w:rsid w:val="0013290E"/>
    <w:rsid w:val="001C2C39"/>
    <w:rsid w:val="001D65DB"/>
    <w:rsid w:val="001E2449"/>
    <w:rsid w:val="001F4897"/>
    <w:rsid w:val="001F4BB8"/>
    <w:rsid w:val="001F5602"/>
    <w:rsid w:val="00202D71"/>
    <w:rsid w:val="00222F04"/>
    <w:rsid w:val="002265F9"/>
    <w:rsid w:val="002279CC"/>
    <w:rsid w:val="00251693"/>
    <w:rsid w:val="002839A6"/>
    <w:rsid w:val="00291F51"/>
    <w:rsid w:val="00293806"/>
    <w:rsid w:val="0029614F"/>
    <w:rsid w:val="002B14B5"/>
    <w:rsid w:val="002C6789"/>
    <w:rsid w:val="002D5773"/>
    <w:rsid w:val="00304DB3"/>
    <w:rsid w:val="00320426"/>
    <w:rsid w:val="00323168"/>
    <w:rsid w:val="00393D57"/>
    <w:rsid w:val="003B5963"/>
    <w:rsid w:val="004341F8"/>
    <w:rsid w:val="00440C02"/>
    <w:rsid w:val="004548BF"/>
    <w:rsid w:val="00482BC2"/>
    <w:rsid w:val="00494F83"/>
    <w:rsid w:val="004B44FE"/>
    <w:rsid w:val="004D2AC7"/>
    <w:rsid w:val="004F2E9C"/>
    <w:rsid w:val="0053052D"/>
    <w:rsid w:val="00564B5E"/>
    <w:rsid w:val="00576D9D"/>
    <w:rsid w:val="005A33A5"/>
    <w:rsid w:val="005A4F04"/>
    <w:rsid w:val="005C45B4"/>
    <w:rsid w:val="005E4205"/>
    <w:rsid w:val="00600458"/>
    <w:rsid w:val="00603FB4"/>
    <w:rsid w:val="00616A0B"/>
    <w:rsid w:val="0064632C"/>
    <w:rsid w:val="00654983"/>
    <w:rsid w:val="00666258"/>
    <w:rsid w:val="00687226"/>
    <w:rsid w:val="006D0463"/>
    <w:rsid w:val="006D19B5"/>
    <w:rsid w:val="006E6172"/>
    <w:rsid w:val="00730DBB"/>
    <w:rsid w:val="007361C6"/>
    <w:rsid w:val="00755D35"/>
    <w:rsid w:val="007712DE"/>
    <w:rsid w:val="007A3E4B"/>
    <w:rsid w:val="007E6F83"/>
    <w:rsid w:val="007F3532"/>
    <w:rsid w:val="0084355B"/>
    <w:rsid w:val="00855F50"/>
    <w:rsid w:val="008635FB"/>
    <w:rsid w:val="008717F5"/>
    <w:rsid w:val="00873951"/>
    <w:rsid w:val="008B2916"/>
    <w:rsid w:val="008D38E0"/>
    <w:rsid w:val="008E77C4"/>
    <w:rsid w:val="00904294"/>
    <w:rsid w:val="00922087"/>
    <w:rsid w:val="009742BE"/>
    <w:rsid w:val="00974994"/>
    <w:rsid w:val="0098191E"/>
    <w:rsid w:val="009849EB"/>
    <w:rsid w:val="009B3034"/>
    <w:rsid w:val="00A04A4C"/>
    <w:rsid w:val="00A15F1B"/>
    <w:rsid w:val="00A252F2"/>
    <w:rsid w:val="00A41A43"/>
    <w:rsid w:val="00A443B9"/>
    <w:rsid w:val="00A44763"/>
    <w:rsid w:val="00A46AC1"/>
    <w:rsid w:val="00A5487C"/>
    <w:rsid w:val="00A549A0"/>
    <w:rsid w:val="00A703C9"/>
    <w:rsid w:val="00A82FB2"/>
    <w:rsid w:val="00A86DDF"/>
    <w:rsid w:val="00AB785F"/>
    <w:rsid w:val="00AC1B5D"/>
    <w:rsid w:val="00AC2EF0"/>
    <w:rsid w:val="00AD0A58"/>
    <w:rsid w:val="00AE7A1F"/>
    <w:rsid w:val="00B33AEE"/>
    <w:rsid w:val="00B44BC5"/>
    <w:rsid w:val="00B47F29"/>
    <w:rsid w:val="00B55847"/>
    <w:rsid w:val="00B630C3"/>
    <w:rsid w:val="00B71BF5"/>
    <w:rsid w:val="00B779B8"/>
    <w:rsid w:val="00BC641E"/>
    <w:rsid w:val="00BE57F2"/>
    <w:rsid w:val="00C01C47"/>
    <w:rsid w:val="00C108E0"/>
    <w:rsid w:val="00C230AA"/>
    <w:rsid w:val="00C30DBF"/>
    <w:rsid w:val="00C40D5C"/>
    <w:rsid w:val="00C81494"/>
    <w:rsid w:val="00C94103"/>
    <w:rsid w:val="00CB026F"/>
    <w:rsid w:val="00CC0ECF"/>
    <w:rsid w:val="00CC4676"/>
    <w:rsid w:val="00CD24A4"/>
    <w:rsid w:val="00CE5B9E"/>
    <w:rsid w:val="00CF72F6"/>
    <w:rsid w:val="00D56586"/>
    <w:rsid w:val="00D80A39"/>
    <w:rsid w:val="00D929E8"/>
    <w:rsid w:val="00DA3757"/>
    <w:rsid w:val="00DC4EF3"/>
    <w:rsid w:val="00DC73EF"/>
    <w:rsid w:val="00E0150B"/>
    <w:rsid w:val="00E70339"/>
    <w:rsid w:val="00E722CE"/>
    <w:rsid w:val="00E872EA"/>
    <w:rsid w:val="00EE1079"/>
    <w:rsid w:val="00F07ACC"/>
    <w:rsid w:val="00F475E5"/>
    <w:rsid w:val="00F97B47"/>
    <w:rsid w:val="00FE1D58"/>
    <w:rsid w:val="00FE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01374-9A1F-4AAA-98A1-CDD3DF89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73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next w:val="a"/>
    <w:link w:val="10"/>
    <w:uiPriority w:val="9"/>
    <w:qFormat/>
    <w:rsid w:val="0064632C"/>
    <w:pPr>
      <w:keepNext/>
      <w:keepLines/>
      <w:spacing w:after="0" w:line="254" w:lineRule="auto"/>
      <w:ind w:left="233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1">
    <w:name w:val="Medium List 2 Accent 1"/>
    <w:basedOn w:val="a1"/>
    <w:uiPriority w:val="66"/>
    <w:rsid w:val="00A82FB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3">
    <w:name w:val="Table Grid"/>
    <w:basedOn w:val="a1"/>
    <w:uiPriority w:val="39"/>
    <w:rsid w:val="00A82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DB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character" w:styleId="a5">
    <w:name w:val="Hyperlink"/>
    <w:basedOn w:val="a0"/>
    <w:uiPriority w:val="99"/>
    <w:unhideWhenUsed/>
    <w:rsid w:val="00202D71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DC73EF"/>
    <w:rPr>
      <w:sz w:val="28"/>
      <w:szCs w:val="28"/>
    </w:rPr>
  </w:style>
  <w:style w:type="character" w:customStyle="1" w:styleId="a7">
    <w:name w:val="Основний текст Знак"/>
    <w:basedOn w:val="a0"/>
    <w:link w:val="a6"/>
    <w:uiPriority w:val="1"/>
    <w:rsid w:val="00DC73E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Normal (Web)"/>
    <w:basedOn w:val="a"/>
    <w:uiPriority w:val="99"/>
    <w:semiHidden/>
    <w:unhideWhenUsed/>
    <w:rsid w:val="001E244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1E244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779B8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B779B8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64632C"/>
    <w:rPr>
      <w:rFonts w:ascii="Times New Roman" w:eastAsia="Times New Roman" w:hAnsi="Times New Roman" w:cs="Times New Roman"/>
      <w:b/>
      <w:color w:val="000000"/>
      <w:sz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7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37A7D-3C7E-4469-B43B-4148A44D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1535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Ірина OR. Красовська</cp:lastModifiedBy>
  <cp:revision>24</cp:revision>
  <cp:lastPrinted>2023-10-18T05:56:00Z</cp:lastPrinted>
  <dcterms:created xsi:type="dcterms:W3CDTF">2025-05-15T09:07:00Z</dcterms:created>
  <dcterms:modified xsi:type="dcterms:W3CDTF">2026-09-09T14:25:00Z</dcterms:modified>
</cp:coreProperties>
</file>